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61" w:rsidRPr="00985661" w:rsidRDefault="00985661" w:rsidP="00985661">
      <w:pPr>
        <w:spacing w:after="0" w:line="240" w:lineRule="auto"/>
        <w:rPr>
          <w:rFonts w:ascii="Arial" w:eastAsia="Calibri" w:hAnsi="Arial" w:cs="Times New Roman"/>
          <w:color w:val="000000"/>
          <w:sz w:val="26"/>
          <w:lang w:val="uk-UA" w:eastAsia="uk-UA"/>
        </w:rPr>
      </w:pPr>
      <w:r w:rsidRPr="00985661">
        <w:rPr>
          <w:rFonts w:ascii="Arial" w:eastAsia="Calibri" w:hAnsi="Arial" w:cs="Times New Roman"/>
          <w:color w:val="000000"/>
          <w:sz w:val="26"/>
          <w:lang w:val="uk-UA" w:eastAsia="uk-UA"/>
        </w:rPr>
        <w:t xml:space="preserve">.* </w:t>
      </w:r>
      <w:r w:rsidRPr="00985661">
        <w:rPr>
          <w:rFonts w:ascii="Arial" w:eastAsia="Calibri" w:hAnsi="Arial" w:cs="Times New Roman"/>
          <w:b/>
          <w:color w:val="000000"/>
          <w:sz w:val="26"/>
          <w:lang w:val="uk-UA" w:eastAsia="uk-UA"/>
        </w:rPr>
        <w:t>Орієнтовна вартість проекту</w:t>
      </w:r>
      <w:r w:rsidRPr="00985661">
        <w:rPr>
          <w:rFonts w:ascii="Arial" w:eastAsia="Calibri" w:hAnsi="Arial" w:cs="Times New Roman"/>
          <w:color w:val="000000"/>
          <w:sz w:val="26"/>
          <w:lang w:val="uk-UA" w:eastAsia="uk-UA"/>
        </w:rPr>
        <w:t xml:space="preserve"> </w:t>
      </w:r>
    </w:p>
    <w:p w:rsidR="00985661" w:rsidRPr="00985661" w:rsidRDefault="00985661" w:rsidP="00985661">
      <w:pPr>
        <w:spacing w:after="0" w:line="240" w:lineRule="auto"/>
        <w:rPr>
          <w:rFonts w:ascii="Arial" w:eastAsia="Calibri" w:hAnsi="Arial" w:cs="Times New Roman"/>
          <w:i/>
          <w:color w:val="000000"/>
          <w:sz w:val="20"/>
          <w:lang w:val="uk-UA" w:eastAsia="uk-UA"/>
        </w:rPr>
      </w:pPr>
      <w:r w:rsidRPr="00985661">
        <w:rPr>
          <w:rFonts w:ascii="Arial" w:eastAsia="Calibri" w:hAnsi="Arial" w:cs="Times New Roman"/>
          <w:i/>
          <w:color w:val="000000"/>
          <w:sz w:val="20"/>
          <w:lang w:val="uk-UA" w:eastAsia="uk-UA"/>
        </w:rPr>
        <w:t>(всі складові проекту (матеріали та послуги), які необхідні для його реалізації, та  їх орієнтовна вартість)</w:t>
      </w:r>
    </w:p>
    <w:tbl>
      <w:tblPr>
        <w:tblW w:w="0" w:type="auto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830"/>
        <w:gridCol w:w="3570"/>
      </w:tblGrid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№ з/п</w:t>
            </w:r>
          </w:p>
        </w:tc>
        <w:tc>
          <w:tcPr>
            <w:tcW w:w="480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Перелік видатків</w:t>
            </w:r>
          </w:p>
        </w:tc>
        <w:tc>
          <w:tcPr>
            <w:tcW w:w="3525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Орієнтовна вартість, грн.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1.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eastAsia="uk-UA"/>
              </w:rPr>
            </w:pPr>
            <w:r w:rsidRPr="00985661">
              <w:rPr>
                <w:rFonts w:ascii="Arial" w:eastAsia="Calibri" w:hAnsi="Arial" w:cs="Times New Roman"/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6C47C02F" wp14:editId="17A4C67C">
                  <wp:extent cx="9525" cy="9525"/>
                  <wp:effectExtent l="0" t="0" r="0" b="0"/>
                  <wp:docPr id="1" name="Рисунок 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 xml:space="preserve">будматеріали </w:t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lang w:eastAsia="uk-UA"/>
              </w:rPr>
              <w:t>(</w:t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 xml:space="preserve">гіпс, фарба, цемент, пісок, елементи стелі, шурупи,   </w:t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lang w:eastAsia="uk-UA"/>
              </w:rPr>
              <w:t>)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275F3CD2" wp14:editId="0BACF97E">
                  <wp:extent cx="9525" cy="9525"/>
                  <wp:effectExtent l="0" t="0" r="0" b="0"/>
                  <wp:docPr id="2" name="Рисунок 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84 000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2.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vertAlign w:val="superscript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05EC08E8" wp14:editId="4B1E4D40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плитка будівельна</w:t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lang w:eastAsia="uk-UA"/>
              </w:rPr>
              <w:t xml:space="preserve"> </w:t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для підлоги 116м</w:t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vertAlign w:val="superscript"/>
                <w:lang w:val="uk-UA" w:eastAsia="uk-UA"/>
              </w:rPr>
              <w:t>2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24 360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3.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vertAlign w:val="superscript"/>
                <w:lang w:eastAsia="ru-RU"/>
              </w:rPr>
            </w:pPr>
            <w:proofErr w:type="spellStart"/>
            <w:r w:rsidRPr="00985661"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  <w:t>облицювальна</w:t>
            </w:r>
            <w:proofErr w:type="spellEnd"/>
            <w:r w:rsidRPr="00985661"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  <w:t xml:space="preserve"> плитка для </w:t>
            </w:r>
            <w:proofErr w:type="spellStart"/>
            <w:proofErr w:type="gramStart"/>
            <w:r w:rsidRPr="00985661"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  <w:t>ст</w:t>
            </w:r>
            <w:proofErr w:type="gramEnd"/>
            <w:r w:rsidRPr="00985661"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  <w:t>ін</w:t>
            </w:r>
            <w:proofErr w:type="spellEnd"/>
            <w:r w:rsidRPr="00985661"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  <w:t xml:space="preserve"> 101м</w:t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vertAlign w:val="superscript"/>
                <w:lang w:eastAsia="ru-RU"/>
              </w:rPr>
              <w:t>2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20 200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4.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вікна 8шт(2.4м* 1.8м)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en-US" w:eastAsia="uk-UA"/>
              </w:rPr>
              <w:t>43</w:t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 xml:space="preserve"> 000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5.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64866717" wp14:editId="132DCB34">
                  <wp:extent cx="9525" cy="952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 xml:space="preserve">двері 3шт. 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33 000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6.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uk-UA" w:eastAsia="ru-RU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ru-RU"/>
              </w:rPr>
              <w:t>глухі дверні конструкції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5ED9484E" wp14:editId="50B7BDF0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36 900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7.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vertAlign w:val="superscript"/>
                <w:lang w:val="uk-UA" w:eastAsia="ru-RU"/>
              </w:rPr>
            </w:pPr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стеля підвісна 262м</w:t>
            </w:r>
            <w:r w:rsidRPr="00985661">
              <w:rPr>
                <w:rFonts w:ascii="Arial" w:eastAsia="Calibri" w:hAnsi="Arial" w:cs="Times New Roman"/>
                <w:sz w:val="26"/>
                <w:vertAlign w:val="superscript"/>
                <w:lang w:val="uk-UA"/>
              </w:rPr>
              <w:t>2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uk-UA" w:eastAsia="ru-RU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ru-RU"/>
              </w:rPr>
              <w:t>23 940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8.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33FE85B7" wp14:editId="465C9C0A">
                  <wp:extent cx="9525" cy="952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 xml:space="preserve">лампи </w:t>
            </w:r>
            <w:r w:rsidRPr="00985661">
              <w:rPr>
                <w:rFonts w:ascii="Arial" w:eastAsia="Calibri" w:hAnsi="Arial" w:cs="Times New Roman"/>
                <w:sz w:val="26"/>
                <w:lang w:val="en-US"/>
              </w:rPr>
              <w:t>led</w:t>
            </w:r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 xml:space="preserve"> (34шт) 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uk-UA" w:eastAsia="ru-RU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ru-RU"/>
              </w:rPr>
              <w:t>17 000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9.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noProof/>
                <w:sz w:val="26"/>
                <w:lang w:eastAsia="ru-RU"/>
              </w:rPr>
              <w:drawing>
                <wp:inline distT="0" distB="0" distL="0" distR="0" wp14:anchorId="69DB0E50" wp14:editId="13C0F55F">
                  <wp:extent cx="9525" cy="9525"/>
                  <wp:effectExtent l="0" t="0" r="0" b="0"/>
                  <wp:docPr id="7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 xml:space="preserve">лінія </w:t>
            </w:r>
            <w:proofErr w:type="spellStart"/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роздачі+підноси</w:t>
            </w:r>
            <w:proofErr w:type="spellEnd"/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6C91FCF9" wp14:editId="37A2D6E4">
                  <wp:extent cx="9525" cy="9525"/>
                  <wp:effectExtent l="0" t="0" r="0" b="0"/>
                  <wp:docPr id="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ru-RU"/>
              </w:rPr>
              <w:t>55</w:t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  <w:t> </w:t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ru-RU"/>
              </w:rPr>
              <w:t>000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10.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sz w:val="26"/>
                <w:lang w:val="uk-UA"/>
              </w:rPr>
            </w:pPr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витяжки вентиляційні (4шт.)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7D1ABB2C" wp14:editId="058B78BB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76 000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11.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sz w:val="26"/>
                <w:lang w:val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турнікети (6м)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  <w:t>8 000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12.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sz w:val="26"/>
                <w:lang w:val="en-US"/>
              </w:rPr>
            </w:pPr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сковорідки</w:t>
            </w:r>
            <w:r w:rsidRPr="00985661">
              <w:rPr>
                <w:rFonts w:ascii="Arial" w:eastAsia="Calibri" w:hAnsi="Arial" w:cs="Times New Roman"/>
                <w:sz w:val="26"/>
                <w:lang w:val="en-US"/>
              </w:rPr>
              <w:t xml:space="preserve"> (2</w:t>
            </w:r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шт.</w:t>
            </w:r>
            <w:r w:rsidRPr="00985661">
              <w:rPr>
                <w:rFonts w:ascii="Arial" w:eastAsia="Calibri" w:hAnsi="Arial" w:cs="Times New Roman"/>
                <w:sz w:val="26"/>
                <w:lang w:val="en-US"/>
              </w:rPr>
              <w:t>)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en-US" w:eastAsia="ru-RU"/>
              </w:rPr>
              <w:t>150 000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13.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sz w:val="26"/>
                <w:lang w:val="uk-UA"/>
              </w:rPr>
            </w:pPr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холодильна вітрина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uk-UA" w:eastAsia="ru-RU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ru-RU"/>
              </w:rPr>
              <w:t>8 000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14.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sz w:val="26"/>
                <w:lang w:val="uk-UA"/>
              </w:rPr>
            </w:pPr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холодильна шафа(1шт.)</w:t>
            </w:r>
            <w:proofErr w:type="spellStart"/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+морозилка</w:t>
            </w:r>
            <w:proofErr w:type="spellEnd"/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en-US" w:eastAsia="ru-RU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en-US" w:eastAsia="ru-RU"/>
              </w:rPr>
              <w:t>180 000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15.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sz w:val="26"/>
                <w:lang w:val="uk-UA"/>
              </w:rPr>
            </w:pPr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комбайни</w:t>
            </w:r>
            <w:r w:rsidRPr="00985661">
              <w:rPr>
                <w:rFonts w:ascii="Arial" w:eastAsia="Calibri" w:hAnsi="Arial" w:cs="Times New Roman"/>
                <w:sz w:val="26"/>
                <w:lang w:val="en-US"/>
              </w:rPr>
              <w:t>(</w:t>
            </w:r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 xml:space="preserve">картоплечистка, овочерізка, </w:t>
            </w:r>
            <w:proofErr w:type="spellStart"/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мясорубка</w:t>
            </w:r>
            <w:proofErr w:type="spellEnd"/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)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uk-UA" w:eastAsia="ru-RU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ru-RU"/>
              </w:rPr>
              <w:t>135 000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16.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sz w:val="26"/>
                <w:lang w:val="uk-UA"/>
              </w:rPr>
            </w:pPr>
            <w:proofErr w:type="spellStart"/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посудомиюча</w:t>
            </w:r>
            <w:proofErr w:type="spellEnd"/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 xml:space="preserve"> машина (2шт.)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uk-UA" w:eastAsia="ru-RU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ru-RU"/>
              </w:rPr>
              <w:t>225 000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17.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sz w:val="26"/>
                <w:lang w:val="uk-UA"/>
              </w:rPr>
            </w:pPr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котли для нагрівання води (2шт.)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uk-UA" w:eastAsia="ru-RU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ru-RU"/>
              </w:rPr>
              <w:t>32 000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18.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sz w:val="26"/>
                <w:lang w:eastAsia="ru-RU"/>
              </w:rPr>
            </w:pPr>
            <w:proofErr w:type="spellStart"/>
            <w:r w:rsidRPr="00985661">
              <w:rPr>
                <w:rFonts w:ascii="Arial" w:eastAsia="Calibri" w:hAnsi="Arial" w:cs="Times New Roman"/>
                <w:sz w:val="26"/>
                <w:lang w:eastAsia="ru-RU"/>
              </w:rPr>
              <w:t>візки</w:t>
            </w:r>
            <w:proofErr w:type="spellEnd"/>
            <w:r w:rsidRPr="00985661">
              <w:rPr>
                <w:rFonts w:ascii="Arial" w:eastAsia="Calibri" w:hAnsi="Arial" w:cs="Times New Roman"/>
                <w:sz w:val="26"/>
                <w:lang w:eastAsia="ru-RU"/>
              </w:rPr>
              <w:t xml:space="preserve"> на колесах(4шт.)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uk-UA" w:eastAsia="ru-RU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ru-RU"/>
              </w:rPr>
              <w:t>14 000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19.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sz w:val="26"/>
                <w:lang w:val="uk-UA"/>
              </w:rPr>
            </w:pPr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духовка (1шт.)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  <w:t>30 000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20.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sz w:val="26"/>
                <w:lang w:val="uk-UA"/>
              </w:rPr>
            </w:pPr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столи на кухню (4шт.)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  <w:t>32 000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21.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sz w:val="26"/>
                <w:lang w:val="uk-UA"/>
              </w:rPr>
            </w:pPr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вага (1шт.)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  <w:t>3 000</w:t>
            </w:r>
          </w:p>
        </w:tc>
      </w:tr>
      <w:tr w:rsidR="00985661" w:rsidRPr="00985661" w:rsidTr="00245034">
        <w:trPr>
          <w:trHeight w:val="329"/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22.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sz w:val="26"/>
                <w:lang w:val="uk-UA"/>
              </w:rPr>
            </w:pPr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столи для учнів  (30шт)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  <w:t>88 000</w:t>
            </w:r>
          </w:p>
        </w:tc>
      </w:tr>
      <w:tr w:rsidR="00985661" w:rsidRPr="00985661" w:rsidTr="00245034">
        <w:trPr>
          <w:trHeight w:val="329"/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23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sz w:val="26"/>
                <w:lang w:val="uk-UA"/>
              </w:rPr>
            </w:pPr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 xml:space="preserve">Столи для учнів старших класів (10 </w:t>
            </w:r>
            <w:proofErr w:type="spellStart"/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шт</w:t>
            </w:r>
            <w:proofErr w:type="spellEnd"/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)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val="uk-UA" w:eastAsia="ru-RU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ru-RU"/>
              </w:rPr>
              <w:t>24 000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23.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sz w:val="26"/>
                <w:lang w:val="uk-UA"/>
              </w:rPr>
            </w:pPr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лавки для їдальні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  <w:t>62 000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24.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sz w:val="26"/>
                <w:lang w:val="uk-UA"/>
              </w:rPr>
            </w:pPr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елементи інтер’єру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  <w:t>24 000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780" w:type="dxa"/>
            <w:shd w:val="clear" w:color="000000" w:fill="FFFFFF"/>
            <w:vAlign w:val="center"/>
          </w:tcPr>
          <w:p w:rsidR="00985661" w:rsidRPr="00985661" w:rsidRDefault="00985661" w:rsidP="0098566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25.</w:t>
            </w:r>
          </w:p>
        </w:tc>
        <w:tc>
          <w:tcPr>
            <w:tcW w:w="4800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sz w:val="26"/>
                <w:lang w:val="uk-UA"/>
              </w:rPr>
            </w:pPr>
            <w:r w:rsidRPr="00985661">
              <w:rPr>
                <w:rFonts w:ascii="Arial" w:eastAsia="Calibri" w:hAnsi="Arial" w:cs="Times New Roman"/>
                <w:sz w:val="26"/>
                <w:lang w:val="uk-UA"/>
              </w:rPr>
              <w:t>непередбачені витрати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</w:pPr>
            <w:r w:rsidRPr="00985661">
              <w:rPr>
                <w:rFonts w:ascii="Arial" w:eastAsia="Calibri" w:hAnsi="Arial" w:cs="Times New Roman"/>
                <w:color w:val="000000"/>
                <w:sz w:val="26"/>
                <w:lang w:eastAsia="ru-RU"/>
              </w:rPr>
              <w:t>10 000</w:t>
            </w:r>
          </w:p>
        </w:tc>
      </w:tr>
      <w:tr w:rsidR="00985661" w:rsidRPr="00985661" w:rsidTr="00245034">
        <w:trPr>
          <w:tblCellSpacing w:w="15" w:type="dxa"/>
        </w:trPr>
        <w:tc>
          <w:tcPr>
            <w:tcW w:w="5610" w:type="dxa"/>
            <w:gridSpan w:val="2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b/>
                <w:bCs/>
                <w:color w:val="000000"/>
                <w:sz w:val="26"/>
                <w:lang w:val="uk-UA" w:eastAsia="uk-UA"/>
              </w:rPr>
              <w:t>Разом:</w:t>
            </w:r>
          </w:p>
        </w:tc>
        <w:tc>
          <w:tcPr>
            <w:tcW w:w="3525" w:type="dxa"/>
            <w:shd w:val="clear" w:color="000000" w:fill="FFFFFF"/>
          </w:tcPr>
          <w:p w:rsidR="00985661" w:rsidRPr="00985661" w:rsidRDefault="00985661" w:rsidP="00985661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</w:pPr>
            <w:r w:rsidRPr="00985661">
              <w:rPr>
                <w:rFonts w:ascii="Arial" w:eastAsia="Calibri" w:hAnsi="Arial" w:cs="Times New Roman"/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52A34738" wp14:editId="5CF00C67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1</w:t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/>
              </w:rPr>
              <w:t>43</w:t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8</w:t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/>
              </w:rPr>
              <w:t>4</w:t>
            </w:r>
            <w:r w:rsidRPr="00985661">
              <w:rPr>
                <w:rFonts w:ascii="Arial" w:eastAsia="Calibri" w:hAnsi="Arial" w:cs="Times New Roman"/>
                <w:color w:val="000000"/>
                <w:sz w:val="26"/>
                <w:lang w:val="uk-UA" w:eastAsia="uk-UA"/>
              </w:rPr>
              <w:t>00</w:t>
            </w:r>
          </w:p>
        </w:tc>
      </w:tr>
    </w:tbl>
    <w:p w:rsidR="00BB2C1D" w:rsidRDefault="00985661">
      <w:r w:rsidRPr="00985661">
        <w:rPr>
          <w:rFonts w:ascii="Arial" w:eastAsia="Calibri" w:hAnsi="Arial" w:cs="Times New Roman"/>
          <w:color w:val="000000"/>
          <w:sz w:val="26"/>
          <w:lang w:val="uk-UA" w:eastAsia="uk-UA"/>
        </w:rPr>
        <w:br/>
      </w:r>
      <w:bookmarkStart w:id="0" w:name="_GoBack"/>
      <w:bookmarkEnd w:id="0"/>
    </w:p>
    <w:sectPr w:rsidR="00BB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F7"/>
    <w:rsid w:val="00184FF7"/>
    <w:rsid w:val="00985661"/>
    <w:rsid w:val="00B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Юрiй Iванович</dc:creator>
  <cp:keywords/>
  <dc:description/>
  <cp:lastModifiedBy>Юрiй Iванович</cp:lastModifiedBy>
  <cp:revision>2</cp:revision>
  <dcterms:created xsi:type="dcterms:W3CDTF">2017-09-15T08:30:00Z</dcterms:created>
  <dcterms:modified xsi:type="dcterms:W3CDTF">2017-09-15T08:30:00Z</dcterms:modified>
</cp:coreProperties>
</file>