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6E" w:rsidRPr="00DE3D62" w:rsidRDefault="00A0426E" w:rsidP="00A0426E">
      <w:pPr>
        <w:pStyle w:val="a3"/>
        <w:outlineLvl w:val="0"/>
        <w:rPr>
          <w:rFonts w:ascii="Minion Cyrillic Semibold" w:hAnsi="Minion Cyrillic Semibold" w:cs="Courier New"/>
          <w:shadow/>
          <w:sz w:val="96"/>
          <w:szCs w:val="96"/>
        </w:rPr>
      </w:pPr>
      <w:r w:rsidRPr="00277333">
        <w:rPr>
          <w:rFonts w:ascii="Minion Cyrillic Semibold" w:hAnsi="Minion Cyrillic Semibold" w:cs="Courier New"/>
          <w:shadow/>
          <w:sz w:val="96"/>
          <w:szCs w:val="96"/>
        </w:rPr>
        <w:t xml:space="preserve">ТОВ </w:t>
      </w:r>
      <w:proofErr w:type="gramStart"/>
      <w:r w:rsidRPr="00277333">
        <w:rPr>
          <w:rFonts w:ascii="Minion Cyrillic Semibold" w:hAnsi="Minion Cyrillic Semibold" w:cs="Courier New"/>
          <w:shadow/>
          <w:sz w:val="96"/>
          <w:szCs w:val="96"/>
        </w:rPr>
        <w:t>«</w:t>
      </w:r>
      <w:r w:rsidRPr="00277333">
        <w:rPr>
          <w:rFonts w:ascii="Minion Cyrillic Semibold" w:hAnsi="Minion Cyrillic Semibold" w:cs="Courier New"/>
          <w:shadow/>
          <w:sz w:val="96"/>
          <w:szCs w:val="96"/>
          <w:lang w:val="uk-UA"/>
        </w:rPr>
        <w:t xml:space="preserve"> </w:t>
      </w:r>
      <w:r>
        <w:rPr>
          <w:rFonts w:ascii="Minion Cyrillic Semibold" w:hAnsi="Minion Cyrillic Semibold" w:cs="Courier New"/>
          <w:shadow/>
          <w:sz w:val="96"/>
          <w:szCs w:val="96"/>
        </w:rPr>
        <w:t>Г</w:t>
      </w:r>
      <w:proofErr w:type="gramEnd"/>
      <w:r>
        <w:rPr>
          <w:rFonts w:ascii="Minion Cyrillic Semibold" w:hAnsi="Minion Cyrillic Semibold" w:cs="Courier New"/>
          <w:shadow/>
          <w:sz w:val="96"/>
          <w:szCs w:val="96"/>
        </w:rPr>
        <w:t xml:space="preserve"> А М А Ю</w:t>
      </w:r>
      <w:r w:rsidRPr="00DE3D62">
        <w:rPr>
          <w:rFonts w:ascii="Minion Cyrillic Semibold" w:hAnsi="Minion Cyrillic Semibold" w:cs="Courier New"/>
          <w:shadow/>
          <w:sz w:val="96"/>
          <w:szCs w:val="96"/>
        </w:rPr>
        <w:t xml:space="preserve"> </w:t>
      </w:r>
      <w:r w:rsidRPr="00277333">
        <w:rPr>
          <w:rFonts w:ascii="Minion Cyrillic Semibold" w:hAnsi="Minion Cyrillic Semibold" w:cs="Courier New"/>
          <w:shadow/>
          <w:sz w:val="96"/>
          <w:szCs w:val="96"/>
        </w:rPr>
        <w:t>Н»</w:t>
      </w:r>
    </w:p>
    <w:p w:rsidR="00A0426E" w:rsidRPr="00277333" w:rsidRDefault="00A0426E" w:rsidP="00A0426E">
      <w:pPr>
        <w:pStyle w:val="a5"/>
        <w:ind w:left="180" w:hanging="180"/>
        <w:jc w:val="left"/>
        <w:outlineLvl w:val="0"/>
        <w:rPr>
          <w:b/>
          <w:sz w:val="40"/>
          <w:szCs w:val="40"/>
          <w:lang w:val="ru-RU"/>
        </w:rPr>
      </w:pPr>
      <w:r w:rsidRPr="00DE3D62">
        <w:rPr>
          <w:b/>
          <w:sz w:val="40"/>
          <w:szCs w:val="40"/>
          <w:lang w:val="ru-RU"/>
        </w:rPr>
        <w:t xml:space="preserve">         </w:t>
      </w:r>
      <w:r>
        <w:rPr>
          <w:b/>
          <w:sz w:val="40"/>
          <w:szCs w:val="40"/>
        </w:rPr>
        <w:t xml:space="preserve">     </w:t>
      </w:r>
      <w:r w:rsidRPr="00277333">
        <w:rPr>
          <w:b/>
          <w:sz w:val="40"/>
          <w:szCs w:val="40"/>
        </w:rPr>
        <w:t>Виробничо-комерційне підприємство</w:t>
      </w:r>
    </w:p>
    <w:p w:rsidR="00A0426E" w:rsidRPr="00E87CD7" w:rsidRDefault="00A0426E" w:rsidP="00A0426E">
      <w:pPr>
        <w:pStyle w:val="a5"/>
        <w:ind w:left="180" w:hanging="180"/>
        <w:rPr>
          <w:sz w:val="16"/>
          <w:szCs w:val="16"/>
          <w:lang w:val="ru-RU"/>
        </w:rPr>
      </w:pPr>
    </w:p>
    <w:tbl>
      <w:tblPr>
        <w:tblW w:w="10880" w:type="dxa"/>
        <w:tblInd w:w="-885" w:type="dxa"/>
        <w:tblLook w:val="0000" w:firstRow="0" w:lastRow="0" w:firstColumn="0" w:lastColumn="0" w:noHBand="0" w:noVBand="0"/>
      </w:tblPr>
      <w:tblGrid>
        <w:gridCol w:w="4718"/>
        <w:gridCol w:w="6162"/>
      </w:tblGrid>
      <w:tr w:rsidR="00A0426E" w:rsidRPr="00E87CD7" w:rsidTr="00A0426E">
        <w:trPr>
          <w:trHeight w:val="342"/>
        </w:trPr>
        <w:tc>
          <w:tcPr>
            <w:tcW w:w="4718" w:type="dxa"/>
          </w:tcPr>
          <w:p w:rsidR="00A0426E" w:rsidRDefault="00A0426E" w:rsidP="00C215EF">
            <w:pPr>
              <w:ind w:left="180" w:hanging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04136, м. Київ,</w:t>
            </w:r>
          </w:p>
          <w:p w:rsidR="00A0426E" w:rsidRPr="004405BD" w:rsidRDefault="00A0426E" w:rsidP="00C215EF">
            <w:pPr>
              <w:ind w:left="180" w:hanging="180"/>
              <w:jc w:val="center"/>
              <w:rPr>
                <w:sz w:val="28"/>
                <w:szCs w:val="28"/>
                <w:lang w:val="uk-UA"/>
              </w:rPr>
            </w:pPr>
            <w:r w:rsidRPr="004405BD">
              <w:rPr>
                <w:sz w:val="28"/>
                <w:szCs w:val="28"/>
                <w:lang w:val="uk-UA"/>
              </w:rPr>
              <w:t xml:space="preserve"> вул. Північно-</w:t>
            </w:r>
            <w:proofErr w:type="spellStart"/>
            <w:r w:rsidRPr="004405BD">
              <w:rPr>
                <w:sz w:val="28"/>
                <w:szCs w:val="28"/>
                <w:lang w:val="uk-UA"/>
              </w:rPr>
              <w:t>Сирецька</w:t>
            </w:r>
            <w:proofErr w:type="spellEnd"/>
            <w:r w:rsidRPr="004405BD">
              <w:rPr>
                <w:sz w:val="28"/>
                <w:szCs w:val="28"/>
                <w:lang w:val="uk-UA"/>
              </w:rPr>
              <w:t xml:space="preserve">, </w:t>
            </w:r>
            <w:r w:rsidRPr="004405BD">
              <w:rPr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6162" w:type="dxa"/>
          </w:tcPr>
          <w:p w:rsidR="00A0426E" w:rsidRPr="004405BD" w:rsidRDefault="00A0426E" w:rsidP="00C215EF">
            <w:pPr>
              <w:ind w:left="180" w:hanging="180"/>
              <w:jc w:val="center"/>
              <w:rPr>
                <w:sz w:val="28"/>
                <w:szCs w:val="28"/>
                <w:lang w:val="uk-UA"/>
              </w:rPr>
            </w:pPr>
            <w:r w:rsidRPr="004405BD">
              <w:rPr>
                <w:sz w:val="28"/>
                <w:szCs w:val="28"/>
                <w:lang w:val="uk-UA"/>
              </w:rPr>
              <w:t xml:space="preserve">р/р  </w:t>
            </w:r>
            <w:r>
              <w:rPr>
                <w:i/>
                <w:iCs/>
                <w:sz w:val="28"/>
                <w:szCs w:val="28"/>
                <w:lang w:val="uk-UA"/>
              </w:rPr>
              <w:t>2 6 0 0</w:t>
            </w:r>
            <w:r w:rsidRPr="004405BD">
              <w:rPr>
                <w:i/>
                <w:iCs/>
                <w:sz w:val="28"/>
                <w:szCs w:val="28"/>
                <w:lang w:val="uk-UA"/>
              </w:rPr>
              <w:t xml:space="preserve"> 2 2 1 </w:t>
            </w:r>
            <w:r>
              <w:rPr>
                <w:i/>
                <w:iCs/>
                <w:sz w:val="28"/>
                <w:szCs w:val="28"/>
                <w:lang w:val="uk-UA"/>
              </w:rPr>
              <w:t>6 2 7 6</w:t>
            </w:r>
            <w:r w:rsidRPr="004405BD">
              <w:rPr>
                <w:sz w:val="28"/>
                <w:szCs w:val="28"/>
                <w:lang w:val="uk-UA"/>
              </w:rPr>
              <w:t xml:space="preserve"> </w:t>
            </w:r>
          </w:p>
          <w:p w:rsidR="00A0426E" w:rsidRPr="004405BD" w:rsidRDefault="00A0426E" w:rsidP="00A0426E">
            <w:pPr>
              <w:ind w:left="180" w:hanging="180"/>
              <w:jc w:val="center"/>
              <w:rPr>
                <w:sz w:val="28"/>
                <w:szCs w:val="28"/>
                <w:lang w:val="uk-UA"/>
              </w:rPr>
            </w:pPr>
            <w:r w:rsidRPr="004405BD">
              <w:rPr>
                <w:sz w:val="28"/>
                <w:szCs w:val="28"/>
                <w:lang w:val="uk-UA"/>
              </w:rPr>
              <w:t xml:space="preserve">в  </w:t>
            </w:r>
            <w:r>
              <w:rPr>
                <w:sz w:val="28"/>
                <w:szCs w:val="28"/>
                <w:lang w:val="uk-UA"/>
              </w:rPr>
              <w:t>АТ «Райффайзен Б</w:t>
            </w:r>
            <w:r w:rsidRPr="004405BD">
              <w:rPr>
                <w:sz w:val="28"/>
                <w:szCs w:val="28"/>
                <w:lang w:val="uk-UA"/>
              </w:rPr>
              <w:t>анк Аваль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A0426E" w:rsidRPr="00E87CD7" w:rsidTr="00A0426E">
        <w:trPr>
          <w:trHeight w:val="380"/>
        </w:trPr>
        <w:tc>
          <w:tcPr>
            <w:tcW w:w="4718" w:type="dxa"/>
          </w:tcPr>
          <w:p w:rsidR="00A0426E" w:rsidRPr="004405BD" w:rsidRDefault="00A0426E" w:rsidP="00C215EF">
            <w:pPr>
              <w:ind w:left="180" w:hanging="180"/>
              <w:jc w:val="center"/>
              <w:rPr>
                <w:sz w:val="28"/>
                <w:szCs w:val="28"/>
                <w:lang w:val="uk-UA"/>
              </w:rPr>
            </w:pPr>
            <w:r w:rsidRPr="004405BD">
              <w:rPr>
                <w:sz w:val="28"/>
                <w:szCs w:val="28"/>
                <w:lang w:val="uk-UA"/>
              </w:rPr>
              <w:t>Завод “Квазар” ТОВ “</w:t>
            </w:r>
            <w:proofErr w:type="spellStart"/>
            <w:r w:rsidRPr="004405BD">
              <w:rPr>
                <w:sz w:val="28"/>
                <w:szCs w:val="28"/>
                <w:lang w:val="uk-UA"/>
              </w:rPr>
              <w:t>Гамаюн</w:t>
            </w:r>
            <w:proofErr w:type="spellEnd"/>
            <w:r w:rsidRPr="004405BD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6162" w:type="dxa"/>
          </w:tcPr>
          <w:p w:rsidR="00A0426E" w:rsidRPr="004405BD" w:rsidRDefault="00A0426E" w:rsidP="00C215EF">
            <w:pPr>
              <w:ind w:left="180" w:hanging="180"/>
              <w:jc w:val="center"/>
              <w:rPr>
                <w:sz w:val="28"/>
                <w:szCs w:val="28"/>
                <w:lang w:val="uk-UA"/>
              </w:rPr>
            </w:pPr>
            <w:r w:rsidRPr="004405BD">
              <w:rPr>
                <w:sz w:val="28"/>
                <w:szCs w:val="28"/>
                <w:lang w:val="uk-UA"/>
              </w:rPr>
              <w:t xml:space="preserve">МФО  </w:t>
            </w:r>
            <w:r>
              <w:rPr>
                <w:i/>
                <w:iCs/>
                <w:sz w:val="28"/>
                <w:szCs w:val="28"/>
                <w:lang w:val="uk-UA"/>
              </w:rPr>
              <w:t>3 8</w:t>
            </w:r>
            <w:r w:rsidRPr="004405BD">
              <w:rPr>
                <w:i/>
                <w:iCs/>
                <w:sz w:val="28"/>
                <w:szCs w:val="28"/>
                <w:lang w:val="uk-UA"/>
              </w:rPr>
              <w:t xml:space="preserve"> 0 </w:t>
            </w:r>
            <w:r>
              <w:rPr>
                <w:i/>
                <w:iCs/>
                <w:sz w:val="28"/>
                <w:szCs w:val="28"/>
                <w:lang w:val="uk-UA"/>
              </w:rPr>
              <w:t>8 0 5</w:t>
            </w:r>
            <w:r w:rsidRPr="004405BD">
              <w:rPr>
                <w:sz w:val="28"/>
                <w:szCs w:val="28"/>
                <w:lang w:val="uk-UA"/>
              </w:rPr>
              <w:t xml:space="preserve">  код  </w:t>
            </w:r>
            <w:r w:rsidRPr="004405BD">
              <w:rPr>
                <w:i/>
                <w:iCs/>
                <w:sz w:val="28"/>
                <w:szCs w:val="28"/>
                <w:lang w:val="uk-UA"/>
              </w:rPr>
              <w:t>3 1 6 1 0 8 7 9</w:t>
            </w:r>
          </w:p>
        </w:tc>
      </w:tr>
      <w:tr w:rsidR="00A0426E" w:rsidRPr="00E87CD7" w:rsidTr="00A0426E">
        <w:trPr>
          <w:cantSplit/>
          <w:trHeight w:val="275"/>
        </w:trPr>
        <w:tc>
          <w:tcPr>
            <w:tcW w:w="10880" w:type="dxa"/>
            <w:gridSpan w:val="2"/>
          </w:tcPr>
          <w:p w:rsidR="00A0426E" w:rsidRPr="00CF3E2F" w:rsidRDefault="00675EB7" w:rsidP="00C215EF">
            <w:pPr>
              <w:pStyle w:val="1"/>
              <w:ind w:left="180" w:hanging="180"/>
              <w:rPr>
                <w:bCs/>
                <w:szCs w:val="24"/>
                <w:lang w:val="en-US"/>
              </w:rPr>
            </w:pPr>
            <w:hyperlink r:id="rId4" w:history="1">
              <w:r w:rsidR="00A0426E" w:rsidRPr="00CF3E2F">
                <w:rPr>
                  <w:rStyle w:val="a7"/>
                  <w:b/>
                  <w:bCs/>
                  <w:shadow/>
                  <w:szCs w:val="24"/>
                  <w:lang w:val="en-US"/>
                </w:rPr>
                <w:t>e</w:t>
              </w:r>
              <w:r w:rsidR="00A0426E" w:rsidRPr="00CF3E2F">
                <w:rPr>
                  <w:rStyle w:val="a7"/>
                  <w:b/>
                  <w:bCs/>
                  <w:shadow/>
                  <w:szCs w:val="24"/>
                  <w:lang w:val="en-GB"/>
                </w:rPr>
                <w:t>-</w:t>
              </w:r>
              <w:r w:rsidR="00A0426E" w:rsidRPr="00CF3E2F">
                <w:rPr>
                  <w:rStyle w:val="a7"/>
                  <w:b/>
                  <w:bCs/>
                  <w:shadow/>
                  <w:szCs w:val="24"/>
                  <w:lang w:val="en-US"/>
                </w:rPr>
                <w:t>mail</w:t>
              </w:r>
              <w:r w:rsidR="00A0426E" w:rsidRPr="00CF3E2F">
                <w:rPr>
                  <w:rStyle w:val="a7"/>
                  <w:b/>
                  <w:bCs/>
                  <w:shadow/>
                  <w:szCs w:val="24"/>
                  <w:lang w:val="en-GB"/>
                </w:rPr>
                <w:t xml:space="preserve">: </w:t>
              </w:r>
              <w:r w:rsidR="00A0426E" w:rsidRPr="00CF3E2F">
                <w:rPr>
                  <w:rStyle w:val="a7"/>
                  <w:b/>
                  <w:bCs/>
                  <w:shadow/>
                  <w:szCs w:val="24"/>
                  <w:lang w:val="en-US"/>
                </w:rPr>
                <w:t>volkovgamayun@mail</w:t>
              </w:r>
              <w:r w:rsidR="00A0426E" w:rsidRPr="00CF3E2F">
                <w:rPr>
                  <w:rStyle w:val="a7"/>
                  <w:b/>
                  <w:bCs/>
                  <w:shadow/>
                  <w:szCs w:val="24"/>
                  <w:lang w:val="en-GB"/>
                </w:rPr>
                <w:t>.</w:t>
              </w:r>
              <w:r w:rsidR="00A0426E" w:rsidRPr="00CF3E2F">
                <w:rPr>
                  <w:rStyle w:val="a7"/>
                  <w:b/>
                  <w:bCs/>
                  <w:shadow/>
                  <w:szCs w:val="24"/>
                  <w:lang w:val="en-US"/>
                </w:rPr>
                <w:t>ru</w:t>
              </w:r>
            </w:hyperlink>
            <w:r w:rsidR="00A0426E" w:rsidRPr="00CF3E2F">
              <w:rPr>
                <w:b/>
                <w:bCs/>
                <w:shadow/>
                <w:szCs w:val="24"/>
                <w:lang w:val="en-GB"/>
              </w:rPr>
              <w:t xml:space="preserve"> </w:t>
            </w:r>
            <w:r w:rsidR="00A0426E" w:rsidRPr="00CF3E2F">
              <w:rPr>
                <w:rFonts w:ascii="Garamond" w:hAnsi="Garamond"/>
                <w:b/>
                <w:bCs/>
                <w:shadow/>
                <w:szCs w:val="24"/>
                <w:lang w:val="en-GB"/>
              </w:rPr>
              <w:t xml:space="preserve">  </w:t>
            </w:r>
            <w:proofErr w:type="spellStart"/>
            <w:r w:rsidR="00A0426E" w:rsidRPr="00CF3E2F">
              <w:rPr>
                <w:bCs/>
                <w:szCs w:val="24"/>
              </w:rPr>
              <w:t>тел</w:t>
            </w:r>
            <w:proofErr w:type="spellEnd"/>
            <w:r w:rsidR="00A0426E" w:rsidRPr="00CF3E2F">
              <w:rPr>
                <w:bCs/>
                <w:szCs w:val="24"/>
                <w:lang w:val="en-GB"/>
              </w:rPr>
              <w:t>./</w:t>
            </w:r>
            <w:r w:rsidR="00A0426E" w:rsidRPr="00CF3E2F">
              <w:rPr>
                <w:bCs/>
                <w:szCs w:val="24"/>
              </w:rPr>
              <w:t>факс</w:t>
            </w:r>
            <w:r w:rsidR="00A0426E" w:rsidRPr="00CF3E2F">
              <w:rPr>
                <w:bCs/>
                <w:szCs w:val="24"/>
                <w:lang w:val="en-GB"/>
              </w:rPr>
              <w:t xml:space="preserve"> </w:t>
            </w:r>
            <w:r w:rsidR="00A0426E" w:rsidRPr="00CF3E2F">
              <w:rPr>
                <w:bCs/>
                <w:szCs w:val="24"/>
              </w:rPr>
              <w:t>(</w:t>
            </w:r>
            <w:r w:rsidR="00A0426E" w:rsidRPr="00CF3E2F">
              <w:rPr>
                <w:bCs/>
                <w:iCs/>
                <w:szCs w:val="24"/>
                <w:lang w:val="en-GB"/>
              </w:rPr>
              <w:t>044</w:t>
            </w:r>
            <w:r w:rsidR="00A0426E" w:rsidRPr="00CF3E2F">
              <w:rPr>
                <w:bCs/>
                <w:iCs/>
                <w:szCs w:val="24"/>
              </w:rPr>
              <w:t>)</w:t>
            </w:r>
            <w:r w:rsidR="00A0426E" w:rsidRPr="00CF3E2F">
              <w:rPr>
                <w:bCs/>
                <w:szCs w:val="24"/>
                <w:lang w:val="en-GB"/>
              </w:rPr>
              <w:t>206 08 14</w:t>
            </w:r>
            <w:r w:rsidR="00A0426E" w:rsidRPr="00CF3E2F">
              <w:rPr>
                <w:bCs/>
                <w:szCs w:val="24"/>
              </w:rPr>
              <w:t xml:space="preserve">; </w:t>
            </w:r>
            <w:r w:rsidR="00A0426E" w:rsidRPr="00CF3E2F">
              <w:rPr>
                <w:bCs/>
                <w:iCs/>
                <w:szCs w:val="24"/>
                <w:lang w:val="en-GB"/>
              </w:rPr>
              <w:t xml:space="preserve">205 34 78 </w:t>
            </w:r>
            <w:r w:rsidR="00A0426E" w:rsidRPr="00CF3E2F">
              <w:rPr>
                <w:bCs/>
                <w:iCs/>
                <w:szCs w:val="24"/>
              </w:rPr>
              <w:t xml:space="preserve">  </w:t>
            </w:r>
            <w:hyperlink r:id="rId5" w:history="1">
              <w:r w:rsidR="00A0426E" w:rsidRPr="00CF3E2F">
                <w:rPr>
                  <w:rStyle w:val="a7"/>
                  <w:b/>
                  <w:iCs/>
                  <w:szCs w:val="24"/>
                  <w:lang w:val="en-US"/>
                </w:rPr>
                <w:t>www.gamayun.org.ua</w:t>
              </w:r>
            </w:hyperlink>
            <w:r w:rsidR="00A0426E" w:rsidRPr="00CF3E2F">
              <w:rPr>
                <w:bCs/>
                <w:iCs/>
                <w:szCs w:val="24"/>
                <w:lang w:val="en-US"/>
              </w:rPr>
              <w:t xml:space="preserve"> </w:t>
            </w:r>
          </w:p>
        </w:tc>
      </w:tr>
    </w:tbl>
    <w:p w:rsidR="00ED513A" w:rsidRDefault="00675EB7">
      <w:pPr>
        <w:rPr>
          <w:lang w:val="uk-UA"/>
        </w:rPr>
      </w:pPr>
      <w:r>
        <w:rPr>
          <w:noProof/>
        </w:rPr>
        <w:pict>
          <v:line id="_x0000_s1026" style="position:absolute;z-index:251660288;mso-position-horizontal-relative:text;mso-position-vertical-relative:text" from="-79.05pt,7.3pt" to="502.95pt,7.3pt" strokeweight="6pt">
            <v:stroke linestyle="thickBetweenThin"/>
          </v:line>
        </w:pict>
      </w:r>
      <w:r w:rsidR="00A0426E" w:rsidRPr="00CC0AF2">
        <w:rPr>
          <w:lang w:val="en-GB"/>
        </w:rPr>
        <w:tab/>
      </w:r>
    </w:p>
    <w:p w:rsidR="00D041DD" w:rsidRDefault="00D041DD" w:rsidP="00ED513A">
      <w:pPr>
        <w:rPr>
          <w:lang w:val="en-US"/>
        </w:rPr>
      </w:pPr>
      <w:r w:rsidRPr="00D041DD">
        <w:rPr>
          <w:noProof/>
          <w:lang w:val="uk-UA" w:eastAsia="uk-UA"/>
        </w:rPr>
        <w:drawing>
          <wp:inline distT="0" distB="0" distL="0" distR="0">
            <wp:extent cx="5610225" cy="253529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737" cy="254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94" w:rsidRDefault="00E17994" w:rsidP="00ED513A">
      <w:pPr>
        <w:rPr>
          <w:lang w:val="en-US"/>
        </w:rPr>
      </w:pPr>
    </w:p>
    <w:p w:rsidR="00E17994" w:rsidRDefault="00E17994" w:rsidP="00ED513A">
      <w:pPr>
        <w:rPr>
          <w:lang w:val="en-US"/>
        </w:rPr>
      </w:pPr>
    </w:p>
    <w:tbl>
      <w:tblPr>
        <w:tblW w:w="9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5"/>
        <w:gridCol w:w="709"/>
        <w:gridCol w:w="4755"/>
        <w:gridCol w:w="631"/>
        <w:gridCol w:w="641"/>
        <w:gridCol w:w="1293"/>
        <w:gridCol w:w="1149"/>
      </w:tblGrid>
      <w:tr w:rsidR="001A4CE5" w:rsidRPr="0008757E" w:rsidTr="001A4CE5">
        <w:trPr>
          <w:trHeight w:val="479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57E" w:rsidRPr="0008757E" w:rsidRDefault="0008757E" w:rsidP="0008757E">
            <w:pPr>
              <w:rPr>
                <w:color w:val="000000"/>
                <w:sz w:val="24"/>
                <w:szCs w:val="24"/>
              </w:rPr>
            </w:pPr>
            <w:bookmarkStart w:id="0" w:name="OLE_LINK1"/>
            <w:r w:rsidRPr="0008757E">
              <w:rPr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757E" w:rsidRPr="0008757E" w:rsidRDefault="0008757E" w:rsidP="0008757E">
            <w:pPr>
              <w:rPr>
                <w:color w:val="000000"/>
                <w:sz w:val="24"/>
                <w:szCs w:val="24"/>
              </w:rPr>
            </w:pPr>
            <w:r w:rsidRPr="0008757E">
              <w:rPr>
                <w:color w:val="000000"/>
                <w:sz w:val="24"/>
                <w:szCs w:val="24"/>
                <w:lang w:val="uk-UA"/>
              </w:rPr>
              <w:t>Арт.</w:t>
            </w:r>
          </w:p>
        </w:tc>
        <w:tc>
          <w:tcPr>
            <w:tcW w:w="4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757E" w:rsidRPr="0008757E" w:rsidRDefault="0008757E" w:rsidP="0008757E">
            <w:pPr>
              <w:rPr>
                <w:color w:val="000000"/>
                <w:sz w:val="24"/>
                <w:szCs w:val="24"/>
              </w:rPr>
            </w:pPr>
            <w:r w:rsidRPr="0008757E">
              <w:rPr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757E" w:rsidRPr="0008757E" w:rsidRDefault="0008757E" w:rsidP="0008757E">
            <w:pPr>
              <w:rPr>
                <w:color w:val="000000"/>
                <w:sz w:val="24"/>
                <w:szCs w:val="24"/>
              </w:rPr>
            </w:pPr>
            <w:r w:rsidRPr="0008757E">
              <w:rPr>
                <w:color w:val="000000"/>
                <w:sz w:val="24"/>
                <w:szCs w:val="24"/>
                <w:lang w:val="uk-UA"/>
              </w:rPr>
              <w:t>од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57E" w:rsidRPr="0008757E" w:rsidRDefault="0008757E" w:rsidP="0008757E">
            <w:pPr>
              <w:rPr>
                <w:color w:val="000000"/>
                <w:sz w:val="24"/>
                <w:szCs w:val="24"/>
              </w:rPr>
            </w:pPr>
            <w:r w:rsidRPr="0008757E">
              <w:rPr>
                <w:color w:val="000000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757E" w:rsidRPr="0008757E" w:rsidRDefault="0008757E" w:rsidP="0008757E">
            <w:pPr>
              <w:rPr>
                <w:color w:val="000000"/>
                <w:sz w:val="24"/>
                <w:szCs w:val="24"/>
              </w:rPr>
            </w:pPr>
            <w:r w:rsidRPr="0008757E">
              <w:rPr>
                <w:color w:val="000000"/>
                <w:sz w:val="24"/>
                <w:szCs w:val="24"/>
                <w:lang w:val="uk-UA"/>
              </w:rPr>
              <w:t>Ціна за од , грн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7E" w:rsidRPr="0008757E" w:rsidRDefault="0008757E" w:rsidP="000875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757E">
              <w:rPr>
                <w:rFonts w:ascii="Calibri" w:hAnsi="Calibri"/>
                <w:color w:val="000000"/>
                <w:sz w:val="22"/>
                <w:szCs w:val="22"/>
              </w:rPr>
              <w:t>Ціна</w:t>
            </w:r>
            <w:proofErr w:type="spellEnd"/>
            <w:r w:rsidRPr="0008757E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8757E">
              <w:rPr>
                <w:rFonts w:ascii="Calibri" w:hAnsi="Calibri"/>
                <w:color w:val="000000"/>
                <w:sz w:val="22"/>
                <w:szCs w:val="22"/>
              </w:rPr>
              <w:t>грн</w:t>
            </w:r>
            <w:proofErr w:type="spellEnd"/>
          </w:p>
        </w:tc>
      </w:tr>
      <w:tr w:rsidR="00475FAC" w:rsidRPr="0008757E" w:rsidTr="001A4CE5">
        <w:trPr>
          <w:trHeight w:val="50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82" w:rsidRPr="00116163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163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5782">
              <w:rPr>
                <w:b/>
                <w:bCs/>
                <w:color w:val="000000"/>
                <w:sz w:val="24"/>
                <w:szCs w:val="24"/>
              </w:rPr>
              <w:t>В15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1A4CE5">
              <w:rPr>
                <w:b/>
                <w:bCs/>
                <w:i/>
                <w:color w:val="000000"/>
                <w:sz w:val="28"/>
                <w:szCs w:val="28"/>
              </w:rPr>
              <w:t xml:space="preserve">Дитячий </w:t>
            </w:r>
            <w:proofErr w:type="spellStart"/>
            <w:r w:rsidRPr="001A4CE5">
              <w:rPr>
                <w:b/>
                <w:bCs/>
                <w:i/>
                <w:color w:val="000000"/>
                <w:sz w:val="28"/>
                <w:szCs w:val="28"/>
              </w:rPr>
              <w:t>ігровий</w:t>
            </w:r>
            <w:proofErr w:type="spellEnd"/>
            <w:r w:rsidRPr="001A4CE5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4CE5">
              <w:rPr>
                <w:b/>
                <w:bCs/>
                <w:i/>
                <w:color w:val="000000"/>
                <w:sz w:val="28"/>
                <w:szCs w:val="28"/>
              </w:rPr>
              <w:t>майданчик</w:t>
            </w:r>
            <w:proofErr w:type="spellEnd"/>
          </w:p>
          <w:p w:rsidR="00D041DD" w:rsidRPr="00D041DD" w:rsidRDefault="00D041D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E5782">
              <w:rPr>
                <w:b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5782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5782">
              <w:rPr>
                <w:b/>
                <w:color w:val="000000"/>
                <w:sz w:val="24"/>
                <w:szCs w:val="24"/>
                <w:lang w:val="uk-UA"/>
              </w:rPr>
              <w:t>83850,00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5782">
              <w:rPr>
                <w:b/>
                <w:color w:val="000000"/>
                <w:sz w:val="24"/>
                <w:szCs w:val="24"/>
                <w:lang w:val="uk-UA"/>
              </w:rPr>
              <w:t>83850,00</w:t>
            </w:r>
          </w:p>
        </w:tc>
      </w:tr>
      <w:tr w:rsidR="001A4CE5" w:rsidRPr="0008757E" w:rsidTr="001A4CE5">
        <w:trPr>
          <w:trHeight w:val="4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16163" w:rsidRDefault="00AE578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6163">
              <w:rPr>
                <w:rFonts w:ascii="Calibri" w:hAnsi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 xml:space="preserve">І104 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CE5">
              <w:rPr>
                <w:bCs/>
                <w:color w:val="000000"/>
                <w:sz w:val="24"/>
                <w:szCs w:val="24"/>
              </w:rPr>
              <w:t>Ігровий</w:t>
            </w:r>
            <w:proofErr w:type="spellEnd"/>
            <w:r w:rsidRPr="001A4CE5">
              <w:rPr>
                <w:bCs/>
                <w:color w:val="000000"/>
                <w:sz w:val="24"/>
                <w:szCs w:val="24"/>
              </w:rPr>
              <w:t xml:space="preserve"> комплекс, 5550х3200х2900мм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5782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r w:rsidRPr="00AE578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A4CE5" w:rsidRPr="0008757E" w:rsidTr="001A4CE5">
        <w:trPr>
          <w:trHeight w:val="46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16163" w:rsidRDefault="00AE578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6163">
              <w:rPr>
                <w:rFonts w:ascii="Calibri" w:hAnsi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 xml:space="preserve">Р49 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A4CE5">
              <w:rPr>
                <w:bCs/>
                <w:color w:val="000000"/>
                <w:sz w:val="24"/>
                <w:szCs w:val="24"/>
              </w:rPr>
              <w:t>Пісочницяз</w:t>
            </w:r>
            <w:proofErr w:type="spellEnd"/>
            <w:r w:rsidRPr="001A4CE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CE5">
              <w:rPr>
                <w:bCs/>
                <w:color w:val="000000"/>
                <w:sz w:val="24"/>
                <w:szCs w:val="24"/>
              </w:rPr>
              <w:t>навісом</w:t>
            </w:r>
            <w:proofErr w:type="spellEnd"/>
            <w:r w:rsidRPr="001A4CE5">
              <w:rPr>
                <w:bCs/>
                <w:color w:val="000000"/>
                <w:sz w:val="24"/>
                <w:szCs w:val="24"/>
              </w:rPr>
              <w:t>, 1464х1000х1330мм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5782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r w:rsidRPr="00AE578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A4CE5" w:rsidRPr="0008757E" w:rsidTr="001A4CE5">
        <w:trPr>
          <w:trHeight w:val="73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16163" w:rsidRDefault="00AE578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6163">
              <w:rPr>
                <w:rFonts w:ascii="Calibri" w:hAnsi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 xml:space="preserve">B50 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A4CE5">
              <w:rPr>
                <w:bCs/>
                <w:color w:val="000000"/>
                <w:sz w:val="24"/>
                <w:szCs w:val="24"/>
              </w:rPr>
              <w:t>Гойдалка</w:t>
            </w:r>
            <w:proofErr w:type="spellEnd"/>
            <w:r w:rsidRPr="001A4CE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CE5">
              <w:rPr>
                <w:bCs/>
                <w:color w:val="000000"/>
                <w:sz w:val="24"/>
                <w:szCs w:val="24"/>
              </w:rPr>
              <w:t>подвійна</w:t>
            </w:r>
            <w:proofErr w:type="spellEnd"/>
            <w:r w:rsidRPr="001A4CE5">
              <w:rPr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A4CE5">
              <w:rPr>
                <w:bCs/>
                <w:color w:val="000000"/>
                <w:sz w:val="24"/>
                <w:szCs w:val="24"/>
              </w:rPr>
              <w:t>сидіннями</w:t>
            </w:r>
            <w:proofErr w:type="spellEnd"/>
            <w:r w:rsidRPr="001A4CE5">
              <w:rPr>
                <w:bCs/>
                <w:color w:val="000000"/>
                <w:sz w:val="24"/>
                <w:szCs w:val="24"/>
              </w:rPr>
              <w:t>, 2750х1500х2050мм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5782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r w:rsidRPr="00AE578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A4CE5" w:rsidRPr="0008757E" w:rsidTr="001A4CE5">
        <w:trPr>
          <w:trHeight w:val="37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16163" w:rsidRDefault="00AE578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6163">
              <w:rPr>
                <w:rFonts w:ascii="Calibri" w:hAnsi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 xml:space="preserve">P39 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A4CE5">
              <w:rPr>
                <w:bCs/>
                <w:color w:val="000000"/>
                <w:sz w:val="24"/>
                <w:szCs w:val="24"/>
              </w:rPr>
              <w:t>Пісочний</w:t>
            </w:r>
            <w:proofErr w:type="spellEnd"/>
            <w:r w:rsidRPr="001A4CE5">
              <w:rPr>
                <w:bCs/>
                <w:color w:val="000000"/>
                <w:sz w:val="24"/>
                <w:szCs w:val="24"/>
              </w:rPr>
              <w:t xml:space="preserve"> столик "</w:t>
            </w:r>
            <w:proofErr w:type="spellStart"/>
            <w:r w:rsidRPr="001A4CE5">
              <w:rPr>
                <w:bCs/>
                <w:color w:val="000000"/>
                <w:sz w:val="24"/>
                <w:szCs w:val="24"/>
              </w:rPr>
              <w:t>Дитинство</w:t>
            </w:r>
            <w:proofErr w:type="spellEnd"/>
            <w:r w:rsidRPr="001A4CE5">
              <w:rPr>
                <w:bCs/>
                <w:color w:val="000000"/>
                <w:sz w:val="24"/>
                <w:szCs w:val="24"/>
              </w:rPr>
              <w:t>", 1570х1570х650мм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5782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r w:rsidRPr="00AE578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A4CE5" w:rsidRPr="0008757E" w:rsidTr="001A4CE5">
        <w:trPr>
          <w:trHeight w:val="37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16163" w:rsidRDefault="00AE578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6163">
              <w:rPr>
                <w:rFonts w:ascii="Calibri" w:hAnsi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 xml:space="preserve">К35 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>Карусель, 1500х1500х870мм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5782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r w:rsidRPr="00AE5782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A4CE5" w:rsidRPr="0008757E" w:rsidTr="001A4CE5">
        <w:trPr>
          <w:trHeight w:val="54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16163" w:rsidRDefault="00AE578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6163">
              <w:rPr>
                <w:rFonts w:ascii="Calibri" w:hAnsi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 xml:space="preserve">К27 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 xml:space="preserve">Качалка на </w:t>
            </w:r>
            <w:proofErr w:type="spellStart"/>
            <w:r w:rsidRPr="001A4CE5">
              <w:rPr>
                <w:bCs/>
                <w:color w:val="000000"/>
                <w:sz w:val="24"/>
                <w:szCs w:val="24"/>
              </w:rPr>
              <w:t>пружині</w:t>
            </w:r>
            <w:proofErr w:type="spellEnd"/>
            <w:r w:rsidRPr="001A4CE5">
              <w:rPr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A4CE5">
              <w:rPr>
                <w:bCs/>
                <w:color w:val="000000"/>
                <w:sz w:val="24"/>
                <w:szCs w:val="24"/>
              </w:rPr>
              <w:t>Пароплав</w:t>
            </w:r>
            <w:proofErr w:type="spellEnd"/>
            <w:r w:rsidRPr="001A4CE5">
              <w:rPr>
                <w:bCs/>
                <w:color w:val="000000"/>
                <w:sz w:val="24"/>
                <w:szCs w:val="24"/>
              </w:rPr>
              <w:t>", 1000х410х860мм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5782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r w:rsidRPr="00AE578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A4CE5" w:rsidRPr="0008757E" w:rsidTr="001A4CE5">
        <w:trPr>
          <w:trHeight w:val="817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16163" w:rsidRDefault="00AE578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6163">
              <w:rPr>
                <w:rFonts w:ascii="Calibri" w:hAnsi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 xml:space="preserve">К30 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>Качалка-балансир "</w:t>
            </w:r>
            <w:proofErr w:type="spellStart"/>
            <w:r w:rsidRPr="001A4CE5">
              <w:rPr>
                <w:bCs/>
                <w:color w:val="000000"/>
                <w:sz w:val="24"/>
                <w:szCs w:val="24"/>
              </w:rPr>
              <w:t>Коромисло</w:t>
            </w:r>
            <w:proofErr w:type="spellEnd"/>
            <w:r w:rsidRPr="001A4CE5">
              <w:rPr>
                <w:bCs/>
                <w:color w:val="000000"/>
                <w:sz w:val="24"/>
                <w:szCs w:val="24"/>
              </w:rPr>
              <w:t>", 2360х350х970мм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5782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r w:rsidRPr="00AE5782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A4CE5" w:rsidRPr="0008757E" w:rsidTr="001A4CE5">
        <w:trPr>
          <w:trHeight w:val="65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16163" w:rsidRDefault="00AE578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16163">
              <w:rPr>
                <w:rFonts w:ascii="Calibri" w:hAnsi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 xml:space="preserve">D88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4CE5">
              <w:rPr>
                <w:bCs/>
                <w:color w:val="000000"/>
                <w:sz w:val="24"/>
                <w:szCs w:val="24"/>
              </w:rPr>
              <w:t xml:space="preserve">Лавочка </w:t>
            </w:r>
            <w:proofErr w:type="spellStart"/>
            <w:r w:rsidRPr="001A4CE5">
              <w:rPr>
                <w:bCs/>
                <w:color w:val="000000"/>
                <w:sz w:val="24"/>
                <w:szCs w:val="24"/>
              </w:rPr>
              <w:t>садова</w:t>
            </w:r>
            <w:proofErr w:type="spellEnd"/>
            <w:r w:rsidRPr="001A4CE5">
              <w:rPr>
                <w:bCs/>
                <w:color w:val="000000"/>
                <w:sz w:val="24"/>
                <w:szCs w:val="24"/>
              </w:rPr>
              <w:t xml:space="preserve">, 1500х320х400мм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5782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r w:rsidRPr="00AE5782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82" w:rsidRPr="00AE5782" w:rsidRDefault="00AE578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E5782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1A4CE5" w:rsidRPr="0008757E" w:rsidTr="001A4CE5">
        <w:trPr>
          <w:trHeight w:val="312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16163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163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5782">
              <w:rPr>
                <w:b/>
                <w:bCs/>
                <w:color w:val="000000"/>
                <w:sz w:val="24"/>
                <w:szCs w:val="24"/>
              </w:rPr>
              <w:t xml:space="preserve">D88 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Default="00AE5782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1A4CE5">
              <w:rPr>
                <w:b/>
                <w:bCs/>
                <w:i/>
                <w:color w:val="000000"/>
                <w:sz w:val="26"/>
                <w:szCs w:val="26"/>
              </w:rPr>
              <w:t xml:space="preserve">Лавочка </w:t>
            </w:r>
            <w:proofErr w:type="spellStart"/>
            <w:r w:rsidRPr="001A4CE5">
              <w:rPr>
                <w:b/>
                <w:bCs/>
                <w:i/>
                <w:color w:val="000000"/>
                <w:sz w:val="26"/>
                <w:szCs w:val="26"/>
              </w:rPr>
              <w:t>садова</w:t>
            </w:r>
            <w:proofErr w:type="spellEnd"/>
            <w:r w:rsidRPr="001A4CE5">
              <w:rPr>
                <w:b/>
                <w:bCs/>
                <w:i/>
                <w:color w:val="000000"/>
                <w:sz w:val="26"/>
                <w:szCs w:val="26"/>
              </w:rPr>
              <w:t xml:space="preserve">, 1500х320х400мм </w:t>
            </w:r>
          </w:p>
          <w:p w:rsidR="001A4CE5" w:rsidRPr="001A4CE5" w:rsidRDefault="001A4CE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1A4CE5">
              <w:rPr>
                <w:b/>
                <w:bCs/>
                <w:i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1009650" cy="676275"/>
                  <wp:effectExtent l="1905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00" name="Рисунок 24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5782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5782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5782">
              <w:rPr>
                <w:b/>
                <w:color w:val="000000"/>
                <w:sz w:val="24"/>
                <w:szCs w:val="24"/>
                <w:lang w:val="uk-UA"/>
              </w:rPr>
              <w:t>4380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5782">
              <w:rPr>
                <w:b/>
                <w:color w:val="000000"/>
                <w:sz w:val="24"/>
                <w:szCs w:val="24"/>
                <w:lang w:val="uk-UA"/>
              </w:rPr>
              <w:t>35040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1A4CE5" w:rsidRPr="0008757E" w:rsidTr="00E17994">
        <w:trPr>
          <w:trHeight w:val="9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16163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163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5782">
              <w:rPr>
                <w:b/>
                <w:bCs/>
                <w:color w:val="000000"/>
                <w:sz w:val="24"/>
                <w:szCs w:val="24"/>
              </w:rPr>
              <w:t xml:space="preserve">B50  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A4CE5" w:rsidRDefault="00AE5782" w:rsidP="001A4CE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proofErr w:type="spellStart"/>
            <w:r w:rsidRPr="001A4CE5">
              <w:rPr>
                <w:b/>
                <w:bCs/>
                <w:i/>
                <w:color w:val="000000"/>
                <w:sz w:val="26"/>
                <w:szCs w:val="26"/>
              </w:rPr>
              <w:t>Гойдалка</w:t>
            </w:r>
            <w:proofErr w:type="spellEnd"/>
            <w:r w:rsidRPr="001A4CE5">
              <w:rPr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A4CE5">
              <w:rPr>
                <w:b/>
                <w:bCs/>
                <w:i/>
                <w:color w:val="000000"/>
                <w:sz w:val="26"/>
                <w:szCs w:val="26"/>
              </w:rPr>
              <w:t>подвійна</w:t>
            </w:r>
            <w:proofErr w:type="spellEnd"/>
            <w:r w:rsidRPr="001A4CE5">
              <w:rPr>
                <w:b/>
                <w:bCs/>
                <w:i/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1A4CE5">
              <w:rPr>
                <w:b/>
                <w:bCs/>
                <w:i/>
                <w:color w:val="000000"/>
                <w:sz w:val="26"/>
                <w:szCs w:val="26"/>
              </w:rPr>
              <w:t>сидіннями</w:t>
            </w:r>
            <w:proofErr w:type="spellEnd"/>
            <w:r w:rsidRPr="001A4CE5">
              <w:rPr>
                <w:b/>
                <w:bCs/>
                <w:i/>
                <w:color w:val="000000"/>
                <w:sz w:val="26"/>
                <w:szCs w:val="26"/>
              </w:rPr>
              <w:t>, 2750х1500х2050мм</w:t>
            </w:r>
            <w:r w:rsidR="001A4CE5">
              <w:rPr>
                <w:noProof/>
              </w:rPr>
              <w:t xml:space="preserve"> </w:t>
            </w:r>
            <w:r w:rsidR="001A4CE5" w:rsidRPr="001A4CE5">
              <w:rPr>
                <w:b/>
                <w:bCs/>
                <w:i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1114425" cy="857250"/>
                  <wp:effectExtent l="1905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88" name="Рисунок 18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91" cy="85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5782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578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5782">
              <w:rPr>
                <w:b/>
                <w:color w:val="000000"/>
                <w:sz w:val="24"/>
                <w:szCs w:val="24"/>
                <w:lang w:val="uk-UA"/>
              </w:rPr>
              <w:t>8816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5782">
              <w:rPr>
                <w:b/>
                <w:color w:val="000000"/>
                <w:sz w:val="24"/>
                <w:szCs w:val="24"/>
                <w:lang w:val="uk-UA"/>
              </w:rPr>
              <w:t>17632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1A4CE5" w:rsidRPr="0008757E" w:rsidTr="001A4CE5">
        <w:trPr>
          <w:trHeight w:val="4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116163" w:rsidRDefault="00AE578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116163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="00116163" w:rsidRPr="00116163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Default="00AE57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Default="00AE5782" w:rsidP="001A4CE5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 w:rsidRPr="001A4CE5">
              <w:rPr>
                <w:b/>
                <w:i/>
                <w:color w:val="000000"/>
                <w:sz w:val="26"/>
                <w:szCs w:val="26"/>
              </w:rPr>
              <w:t>Секц</w:t>
            </w:r>
            <w:proofErr w:type="spellEnd"/>
            <w:r w:rsidRPr="001A4CE5">
              <w:rPr>
                <w:b/>
                <w:i/>
                <w:color w:val="000000"/>
                <w:sz w:val="26"/>
                <w:szCs w:val="26"/>
                <w:lang w:val="uk-UA"/>
              </w:rPr>
              <w:t>і</w:t>
            </w:r>
            <w:r w:rsidRPr="001A4CE5">
              <w:rPr>
                <w:b/>
                <w:i/>
                <w:color w:val="000000"/>
                <w:sz w:val="26"/>
                <w:szCs w:val="26"/>
              </w:rPr>
              <w:t xml:space="preserve">я </w:t>
            </w:r>
            <w:proofErr w:type="spellStart"/>
            <w:r w:rsidRPr="001A4CE5">
              <w:rPr>
                <w:b/>
                <w:i/>
                <w:color w:val="000000"/>
                <w:sz w:val="26"/>
                <w:szCs w:val="26"/>
              </w:rPr>
              <w:t>ог</w:t>
            </w:r>
            <w:proofErr w:type="spellEnd"/>
            <w:r w:rsidRPr="001A4CE5">
              <w:rPr>
                <w:b/>
                <w:i/>
                <w:color w:val="000000"/>
                <w:sz w:val="26"/>
                <w:szCs w:val="26"/>
                <w:lang w:val="uk-UA"/>
              </w:rPr>
              <w:t>о</w:t>
            </w:r>
            <w:r w:rsidRPr="001A4CE5">
              <w:rPr>
                <w:b/>
                <w:i/>
                <w:color w:val="000000"/>
                <w:sz w:val="26"/>
                <w:szCs w:val="26"/>
              </w:rPr>
              <w:t>р</w:t>
            </w:r>
            <w:proofErr w:type="spellStart"/>
            <w:r w:rsidRPr="001A4CE5">
              <w:rPr>
                <w:b/>
                <w:i/>
                <w:color w:val="000000"/>
                <w:sz w:val="26"/>
                <w:szCs w:val="26"/>
                <w:lang w:val="uk-UA"/>
              </w:rPr>
              <w:t>одження</w:t>
            </w:r>
            <w:proofErr w:type="spellEnd"/>
            <w:r w:rsidRPr="001A4CE5">
              <w:rPr>
                <w:b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1A4CE5">
              <w:rPr>
                <w:b/>
                <w:i/>
                <w:color w:val="000000"/>
                <w:sz w:val="26"/>
                <w:szCs w:val="26"/>
              </w:rPr>
              <w:t xml:space="preserve">1500х21х414 </w:t>
            </w:r>
          </w:p>
          <w:p w:rsidR="001A4CE5" w:rsidRPr="001A4CE5" w:rsidRDefault="001A4CE5" w:rsidP="001A4CE5">
            <w:pPr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  <w:r w:rsidRPr="001A4CE5">
              <w:rPr>
                <w:b/>
                <w:i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1304925" cy="647700"/>
                  <wp:effectExtent l="1905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05" name="Рисунок 24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782" w:rsidRPr="00C404C3" w:rsidRDefault="00AE5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404C3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C404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E5782">
              <w:rPr>
                <w:b/>
                <w:color w:val="000000"/>
                <w:sz w:val="24"/>
                <w:szCs w:val="24"/>
              </w:rPr>
              <w:t> </w:t>
            </w:r>
            <w:r w:rsidRPr="00AE5782">
              <w:rPr>
                <w:b/>
                <w:color w:val="000000"/>
                <w:sz w:val="24"/>
                <w:szCs w:val="24"/>
                <w:lang w:val="uk-UA"/>
              </w:rPr>
              <w:t>133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E5782">
              <w:rPr>
                <w:b/>
                <w:color w:val="000000"/>
                <w:sz w:val="24"/>
                <w:szCs w:val="24"/>
              </w:rPr>
              <w:t> </w:t>
            </w:r>
            <w:r w:rsidRPr="00AE5782">
              <w:rPr>
                <w:b/>
                <w:color w:val="000000"/>
                <w:sz w:val="24"/>
                <w:szCs w:val="24"/>
                <w:lang w:val="uk-UA"/>
              </w:rPr>
              <w:t>593,00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782" w:rsidRPr="00AE5782" w:rsidRDefault="00AE5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5782">
              <w:rPr>
                <w:b/>
                <w:color w:val="000000"/>
                <w:sz w:val="24"/>
                <w:szCs w:val="24"/>
                <w:lang w:val="uk-UA"/>
              </w:rPr>
              <w:t>78869,00</w:t>
            </w:r>
            <w:r w:rsidRPr="00AE5782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A4CE5" w:rsidRPr="0008757E" w:rsidTr="001A4CE5">
        <w:trPr>
          <w:trHeight w:val="540"/>
        </w:trPr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A4CE5" w:rsidRPr="0008757E" w:rsidRDefault="001A4CE5" w:rsidP="000875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A4CE5" w:rsidRPr="0008757E" w:rsidRDefault="001A4CE5" w:rsidP="0008757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A4CE5" w:rsidRPr="00381804" w:rsidRDefault="001A4CE5" w:rsidP="001A4CE5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81804">
              <w:rPr>
                <w:b/>
                <w:i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A4CE5" w:rsidRPr="0008757E" w:rsidRDefault="001A4CE5" w:rsidP="00FD5D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CE5" w:rsidRPr="0092037D" w:rsidRDefault="001A4CE5" w:rsidP="001A4CE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4CE5" w:rsidRPr="00BD1671" w:rsidRDefault="001A4CE5" w:rsidP="001A4CE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D1671">
              <w:rPr>
                <w:b/>
                <w:color w:val="000000"/>
                <w:sz w:val="24"/>
                <w:szCs w:val="24"/>
              </w:rPr>
              <w:t>215391,00</w:t>
            </w:r>
          </w:p>
          <w:p w:rsidR="001A4CE5" w:rsidRPr="0092037D" w:rsidRDefault="001A4CE5" w:rsidP="001A4C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E5" w:rsidRPr="0092037D" w:rsidRDefault="001A4CE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bookmarkEnd w:id="0"/>
    <w:p w:rsidR="00ED513A" w:rsidRDefault="00235B39" w:rsidP="00ED513A">
      <w:pPr>
        <w:rPr>
          <w:lang w:val="en-US"/>
        </w:rPr>
      </w:pPr>
      <w:r>
        <w:rPr>
          <w:lang w:val="en-US"/>
        </w:rPr>
        <w:t xml:space="preserve">  </w:t>
      </w:r>
    </w:p>
    <w:p w:rsidR="00235B39" w:rsidRDefault="00235B39" w:rsidP="00ED513A">
      <w:pPr>
        <w:rPr>
          <w:lang w:val="en-US"/>
        </w:rPr>
      </w:pPr>
    </w:p>
    <w:p w:rsidR="00675EB7" w:rsidRDefault="00235B39" w:rsidP="00ED513A">
      <w:pPr>
        <w:rPr>
          <w:i/>
          <w:sz w:val="24"/>
          <w:szCs w:val="24"/>
          <w:lang w:val="uk-UA"/>
        </w:rPr>
      </w:pPr>
      <w:proofErr w:type="spellStart"/>
      <w:r w:rsidRPr="00235B39">
        <w:rPr>
          <w:i/>
          <w:sz w:val="24"/>
          <w:szCs w:val="24"/>
          <w:lang w:val="en-US"/>
        </w:rPr>
        <w:t>Доставка</w:t>
      </w:r>
      <w:proofErr w:type="spellEnd"/>
      <w:r w:rsidRPr="00235B39">
        <w:rPr>
          <w:i/>
          <w:sz w:val="24"/>
          <w:szCs w:val="24"/>
          <w:lang w:val="en-US"/>
        </w:rPr>
        <w:t xml:space="preserve"> </w:t>
      </w:r>
      <w:proofErr w:type="spellStart"/>
      <w:r w:rsidRPr="00235B39">
        <w:rPr>
          <w:i/>
          <w:sz w:val="24"/>
          <w:szCs w:val="24"/>
          <w:lang w:val="en-US"/>
        </w:rPr>
        <w:t>приблизно</w:t>
      </w:r>
      <w:proofErr w:type="spellEnd"/>
      <w:r w:rsidRPr="00235B39">
        <w:rPr>
          <w:i/>
          <w:sz w:val="24"/>
          <w:szCs w:val="24"/>
          <w:lang w:val="en-US"/>
        </w:rPr>
        <w:t xml:space="preserve"> </w:t>
      </w:r>
      <w:r w:rsidRPr="00235B39">
        <w:rPr>
          <w:i/>
          <w:sz w:val="24"/>
          <w:szCs w:val="24"/>
        </w:rPr>
        <w:t>5000</w:t>
      </w:r>
      <w:proofErr w:type="gramStart"/>
      <w:r w:rsidRPr="00235B39">
        <w:rPr>
          <w:i/>
          <w:sz w:val="24"/>
          <w:szCs w:val="24"/>
        </w:rPr>
        <w:t>,00</w:t>
      </w:r>
      <w:proofErr w:type="gramEnd"/>
      <w:r w:rsidRPr="00235B39">
        <w:rPr>
          <w:i/>
          <w:sz w:val="24"/>
          <w:szCs w:val="24"/>
        </w:rPr>
        <w:t xml:space="preserve"> </w:t>
      </w:r>
      <w:proofErr w:type="spellStart"/>
      <w:r w:rsidRPr="00235B39">
        <w:rPr>
          <w:i/>
          <w:sz w:val="24"/>
          <w:szCs w:val="24"/>
        </w:rPr>
        <w:t>грн</w:t>
      </w:r>
      <w:proofErr w:type="spellEnd"/>
      <w:r w:rsidR="00675EB7">
        <w:rPr>
          <w:i/>
          <w:sz w:val="24"/>
          <w:szCs w:val="24"/>
          <w:lang w:val="uk-UA"/>
        </w:rPr>
        <w:t xml:space="preserve">, </w:t>
      </w:r>
    </w:p>
    <w:p w:rsidR="00235B39" w:rsidRDefault="00235B39" w:rsidP="00ED513A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</w:rPr>
        <w:t xml:space="preserve">Монтаж </w:t>
      </w:r>
      <w:proofErr w:type="spellStart"/>
      <w:r>
        <w:rPr>
          <w:i/>
          <w:sz w:val="24"/>
          <w:szCs w:val="24"/>
        </w:rPr>
        <w:t>ст</w:t>
      </w:r>
      <w:r w:rsidR="00675EB7">
        <w:rPr>
          <w:i/>
          <w:sz w:val="24"/>
          <w:szCs w:val="24"/>
        </w:rPr>
        <w:t>ановлює</w:t>
      </w:r>
      <w:proofErr w:type="spellEnd"/>
      <w:r w:rsidR="00675EB7">
        <w:rPr>
          <w:i/>
          <w:sz w:val="24"/>
          <w:szCs w:val="24"/>
        </w:rPr>
        <w:t xml:space="preserve"> 15% </w:t>
      </w:r>
      <w:proofErr w:type="spellStart"/>
      <w:r w:rsidR="00675EB7">
        <w:rPr>
          <w:i/>
          <w:sz w:val="24"/>
          <w:szCs w:val="24"/>
        </w:rPr>
        <w:t>від</w:t>
      </w:r>
      <w:proofErr w:type="spellEnd"/>
      <w:r w:rsidR="00675EB7">
        <w:rPr>
          <w:i/>
          <w:sz w:val="24"/>
          <w:szCs w:val="24"/>
        </w:rPr>
        <w:t xml:space="preserve"> </w:t>
      </w:r>
      <w:proofErr w:type="spellStart"/>
      <w:r w:rsidR="00675EB7">
        <w:rPr>
          <w:i/>
          <w:sz w:val="24"/>
          <w:szCs w:val="24"/>
        </w:rPr>
        <w:t>суми</w:t>
      </w:r>
      <w:proofErr w:type="spellEnd"/>
      <w:r w:rsidR="00675EB7">
        <w:rPr>
          <w:i/>
          <w:sz w:val="24"/>
          <w:szCs w:val="24"/>
        </w:rPr>
        <w:t xml:space="preserve"> </w:t>
      </w:r>
      <w:proofErr w:type="spellStart"/>
      <w:proofErr w:type="gramStart"/>
      <w:r w:rsidR="00675EB7">
        <w:rPr>
          <w:i/>
          <w:sz w:val="24"/>
          <w:szCs w:val="24"/>
        </w:rPr>
        <w:t>обладнання</w:t>
      </w:r>
      <w:proofErr w:type="spellEnd"/>
      <w:r w:rsidR="00675EB7">
        <w:rPr>
          <w:i/>
          <w:sz w:val="24"/>
          <w:szCs w:val="24"/>
        </w:rPr>
        <w:t xml:space="preserve"> </w:t>
      </w:r>
      <w:r w:rsidR="00675EB7">
        <w:rPr>
          <w:i/>
          <w:sz w:val="24"/>
          <w:szCs w:val="24"/>
          <w:lang w:val="uk-UA"/>
        </w:rPr>
        <w:t xml:space="preserve"> 215391</w:t>
      </w:r>
      <w:proofErr w:type="gramEnd"/>
      <w:r w:rsidR="00675EB7">
        <w:rPr>
          <w:i/>
          <w:sz w:val="24"/>
          <w:szCs w:val="24"/>
          <w:lang w:val="uk-UA"/>
        </w:rPr>
        <w:t>+15% = 247 700</w:t>
      </w:r>
    </w:p>
    <w:p w:rsidR="00675EB7" w:rsidRDefault="00675EB7" w:rsidP="00ED513A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247700+5000=252700</w:t>
      </w:r>
    </w:p>
    <w:p w:rsidR="00675EB7" w:rsidRPr="00675EB7" w:rsidRDefault="00675EB7" w:rsidP="00ED513A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15% непередбачувані обставини( демонтаж, озеленення…) 252700+15%=290605.</w:t>
      </w:r>
      <w:bookmarkStart w:id="1" w:name="_GoBack"/>
      <w:bookmarkEnd w:id="1"/>
    </w:p>
    <w:p w:rsidR="00235B39" w:rsidRPr="00235B39" w:rsidRDefault="00235B39" w:rsidP="00ED513A"/>
    <w:sectPr w:rsidR="00235B39" w:rsidRPr="00235B39" w:rsidSect="008D6B57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 Semibold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26E"/>
    <w:rsid w:val="00057239"/>
    <w:rsid w:val="00070AE0"/>
    <w:rsid w:val="000727C1"/>
    <w:rsid w:val="0008757E"/>
    <w:rsid w:val="0009791D"/>
    <w:rsid w:val="000D4673"/>
    <w:rsid w:val="000D745E"/>
    <w:rsid w:val="00116163"/>
    <w:rsid w:val="00175220"/>
    <w:rsid w:val="001A4CE5"/>
    <w:rsid w:val="001C0818"/>
    <w:rsid w:val="001C4EFF"/>
    <w:rsid w:val="001E60AE"/>
    <w:rsid w:val="00202D3F"/>
    <w:rsid w:val="00235B39"/>
    <w:rsid w:val="002811CB"/>
    <w:rsid w:val="00285DCF"/>
    <w:rsid w:val="002B3FC4"/>
    <w:rsid w:val="002C239E"/>
    <w:rsid w:val="002C54DA"/>
    <w:rsid w:val="002D58B9"/>
    <w:rsid w:val="003107FE"/>
    <w:rsid w:val="00325187"/>
    <w:rsid w:val="003363EA"/>
    <w:rsid w:val="0034303B"/>
    <w:rsid w:val="00373B94"/>
    <w:rsid w:val="00380FA0"/>
    <w:rsid w:val="00381804"/>
    <w:rsid w:val="003A693A"/>
    <w:rsid w:val="003C1252"/>
    <w:rsid w:val="003D2FA4"/>
    <w:rsid w:val="003F509C"/>
    <w:rsid w:val="004104CB"/>
    <w:rsid w:val="004623DA"/>
    <w:rsid w:val="00475FAC"/>
    <w:rsid w:val="004B78C3"/>
    <w:rsid w:val="004C1D05"/>
    <w:rsid w:val="00503D6E"/>
    <w:rsid w:val="00514A4B"/>
    <w:rsid w:val="005756B2"/>
    <w:rsid w:val="00581157"/>
    <w:rsid w:val="00595C1C"/>
    <w:rsid w:val="005A50ED"/>
    <w:rsid w:val="005B5E69"/>
    <w:rsid w:val="005D1F9D"/>
    <w:rsid w:val="005F019C"/>
    <w:rsid w:val="00675EB7"/>
    <w:rsid w:val="006A300B"/>
    <w:rsid w:val="0071275E"/>
    <w:rsid w:val="007204B7"/>
    <w:rsid w:val="00730C60"/>
    <w:rsid w:val="00786F47"/>
    <w:rsid w:val="007C0821"/>
    <w:rsid w:val="00810183"/>
    <w:rsid w:val="00814E75"/>
    <w:rsid w:val="008522AF"/>
    <w:rsid w:val="00871B14"/>
    <w:rsid w:val="008C45F7"/>
    <w:rsid w:val="008D6B57"/>
    <w:rsid w:val="008E7120"/>
    <w:rsid w:val="008E7518"/>
    <w:rsid w:val="0092037D"/>
    <w:rsid w:val="00924993"/>
    <w:rsid w:val="00964A76"/>
    <w:rsid w:val="00982C7D"/>
    <w:rsid w:val="009A0302"/>
    <w:rsid w:val="009B35FB"/>
    <w:rsid w:val="009D105D"/>
    <w:rsid w:val="009D2117"/>
    <w:rsid w:val="00A0426E"/>
    <w:rsid w:val="00A062D8"/>
    <w:rsid w:val="00A70EFE"/>
    <w:rsid w:val="00A76810"/>
    <w:rsid w:val="00AA15A6"/>
    <w:rsid w:val="00AB4212"/>
    <w:rsid w:val="00AE5782"/>
    <w:rsid w:val="00B45301"/>
    <w:rsid w:val="00B91C48"/>
    <w:rsid w:val="00BD1671"/>
    <w:rsid w:val="00C404C3"/>
    <w:rsid w:val="00C67463"/>
    <w:rsid w:val="00C81653"/>
    <w:rsid w:val="00CA2D38"/>
    <w:rsid w:val="00CF3E2F"/>
    <w:rsid w:val="00D02647"/>
    <w:rsid w:val="00D041DD"/>
    <w:rsid w:val="00D049F4"/>
    <w:rsid w:val="00D2073D"/>
    <w:rsid w:val="00D363CE"/>
    <w:rsid w:val="00D41431"/>
    <w:rsid w:val="00D93CDE"/>
    <w:rsid w:val="00E15B8A"/>
    <w:rsid w:val="00E17994"/>
    <w:rsid w:val="00E31D68"/>
    <w:rsid w:val="00E37930"/>
    <w:rsid w:val="00E70E94"/>
    <w:rsid w:val="00E93FC1"/>
    <w:rsid w:val="00EA771B"/>
    <w:rsid w:val="00EB6ADC"/>
    <w:rsid w:val="00EC5689"/>
    <w:rsid w:val="00ED513A"/>
    <w:rsid w:val="00ED62F8"/>
    <w:rsid w:val="00EE15CB"/>
    <w:rsid w:val="00F33DEB"/>
    <w:rsid w:val="00F462BD"/>
    <w:rsid w:val="00F6063F"/>
    <w:rsid w:val="00F8608A"/>
    <w:rsid w:val="00F874CF"/>
    <w:rsid w:val="00FA6E80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168DF"/>
  <w15:docId w15:val="{D637750C-3AA6-489C-863E-2CCDD327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6E"/>
    <w:pPr>
      <w:keepNext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6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A0426E"/>
    <w:pPr>
      <w:jc w:val="center"/>
    </w:pPr>
    <w:rPr>
      <w:sz w:val="48"/>
    </w:rPr>
  </w:style>
  <w:style w:type="character" w:customStyle="1" w:styleId="a4">
    <w:name w:val="Заголовок Знак"/>
    <w:basedOn w:val="a0"/>
    <w:link w:val="a3"/>
    <w:rsid w:val="00A0426E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Subtitle"/>
    <w:basedOn w:val="a"/>
    <w:link w:val="a6"/>
    <w:qFormat/>
    <w:rsid w:val="00A0426E"/>
    <w:pPr>
      <w:jc w:val="center"/>
    </w:pPr>
    <w:rPr>
      <w:sz w:val="24"/>
      <w:lang w:val="uk-UA"/>
    </w:rPr>
  </w:style>
  <w:style w:type="character" w:customStyle="1" w:styleId="a6">
    <w:name w:val="Подзаголовок Знак"/>
    <w:basedOn w:val="a0"/>
    <w:link w:val="a5"/>
    <w:rsid w:val="00A0426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Hyperlink"/>
    <w:basedOn w:val="a0"/>
    <w:rsid w:val="00A0426E"/>
    <w:rPr>
      <w:color w:val="0000FF"/>
      <w:u w:val="single"/>
    </w:rPr>
  </w:style>
  <w:style w:type="table" w:styleId="a8">
    <w:name w:val="Table Grid"/>
    <w:basedOn w:val="a1"/>
    <w:uiPriority w:val="59"/>
    <w:rsid w:val="00CF3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5F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gamayun.org.u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-mail:%20volkovgamayun@mail.ru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2015-04-22T12:50:00Z</cp:lastPrinted>
  <dcterms:created xsi:type="dcterms:W3CDTF">2017-09-08T11:41:00Z</dcterms:created>
  <dcterms:modified xsi:type="dcterms:W3CDTF">2017-09-10T18:41:00Z</dcterms:modified>
</cp:coreProperties>
</file>