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1" w:rsidRDefault="00394941" w:rsidP="008A128D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27"/>
          <w:szCs w:val="27"/>
        </w:rPr>
      </w:pPr>
      <w:r w:rsidRPr="008A128D">
        <w:rPr>
          <w:rFonts w:ascii="Arial CYR" w:eastAsia="Times New Roman" w:hAnsi="Arial CYR" w:cs="Arial CYR"/>
          <w:b/>
          <w:color w:val="000000"/>
          <w:sz w:val="27"/>
          <w:szCs w:val="27"/>
        </w:rPr>
        <w:t>БЛАНК-ЗАЯВКА</w:t>
      </w:r>
      <w:r w:rsidRPr="003949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4941">
        <w:rPr>
          <w:rFonts w:ascii="Arial CYR" w:eastAsia="Times New Roman" w:hAnsi="Arial CYR" w:cs="Arial CYR"/>
          <w:color w:val="000000"/>
          <w:sz w:val="27"/>
          <w:szCs w:val="27"/>
        </w:rPr>
        <w:t>пропозиції (проекту), реалізація якої відбуватиметься за рахунок коштів громадського бюджету (</w:t>
      </w:r>
      <w:proofErr w:type="spellStart"/>
      <w:r w:rsidRPr="00394941">
        <w:rPr>
          <w:rFonts w:ascii="Arial CYR" w:eastAsia="Times New Roman" w:hAnsi="Arial CYR" w:cs="Arial CYR"/>
          <w:color w:val="000000"/>
          <w:sz w:val="27"/>
          <w:szCs w:val="27"/>
        </w:rPr>
        <w:t>бюджету</w:t>
      </w:r>
      <w:proofErr w:type="spellEnd"/>
      <w:r w:rsidRPr="00394941">
        <w:rPr>
          <w:rFonts w:ascii="Arial CYR" w:eastAsia="Times New Roman" w:hAnsi="Arial CYR" w:cs="Arial CYR"/>
          <w:color w:val="000000"/>
          <w:sz w:val="27"/>
          <w:szCs w:val="27"/>
        </w:rPr>
        <w:t xml:space="preserve"> участі) у м. Львові на 20</w:t>
      </w:r>
      <w:r w:rsidR="001B5B08">
        <w:rPr>
          <w:rFonts w:ascii="Arial CYR" w:eastAsia="Times New Roman" w:hAnsi="Arial CYR" w:cs="Arial CYR"/>
          <w:color w:val="000000"/>
          <w:sz w:val="27"/>
          <w:szCs w:val="27"/>
        </w:rPr>
        <w:t>17</w:t>
      </w:r>
      <w:r w:rsidRPr="00394941">
        <w:rPr>
          <w:rFonts w:ascii="Arial CYR" w:eastAsia="Times New Roman" w:hAnsi="Arial CYR" w:cs="Arial CYR"/>
          <w:color w:val="000000"/>
          <w:sz w:val="27"/>
          <w:szCs w:val="27"/>
        </w:rPr>
        <w:t xml:space="preserve"> рік та список осіб, які підтримують цю пропозицію</w:t>
      </w:r>
    </w:p>
    <w:p w:rsidR="008A128D" w:rsidRPr="00394941" w:rsidRDefault="008A128D" w:rsidP="008A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985"/>
      </w:tblGrid>
      <w:tr w:rsidR="00394941" w:rsidRPr="001B5B08" w:rsidTr="00394941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8A1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A12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Ідентифікаційний номер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(вписує </w:t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працівник Львівської міської ради </w:t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A12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Вид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(вписує працівник Львівської міської ради 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8D" w:rsidRDefault="008A128D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</w:p>
    <w:p w:rsidR="008A128D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8A128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1.* Назва проекту</w:t>
      </w:r>
      <w:r w:rsidR="008A128D" w:rsidRPr="008A128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: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FB658B" w:rsidRPr="0054508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(назва повинна коротко розкривати суть проекту та містити не більше 15 слів):</w:t>
      </w:r>
      <w:r w:rsidRPr="00C02758">
        <w:rPr>
          <w:rFonts w:ascii="Arial" w:eastAsia="Times New Roman" w:hAnsi="Arial" w:cs="Arial"/>
          <w:i/>
          <w:color w:val="000000"/>
          <w:sz w:val="26"/>
          <w:szCs w:val="26"/>
        </w:rPr>
        <w:t> </w:t>
      </w:r>
    </w:p>
    <w:p w:rsidR="00662EDB" w:rsidRDefault="00324390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Безпека та комфорт</w:t>
      </w:r>
      <w:r w:rsidR="0022341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у</w:t>
      </w:r>
      <w:r w:rsidR="0035539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22341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пересуванні ліфтами</w:t>
      </w:r>
      <w:r w:rsidR="0035539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мешканців будинку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5539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№ 103 по вул. </w:t>
      </w:r>
      <w:proofErr w:type="spellStart"/>
      <w:r w:rsidR="0035539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Стрийській</w:t>
      </w:r>
      <w:proofErr w:type="spellEnd"/>
      <w:r w:rsidR="0035539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(оновлення кабін ліфтів</w:t>
      </w:r>
      <w:r w:rsidR="00D1375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будинку,</w:t>
      </w:r>
      <w:r w:rsidR="0022341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662E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термін придатності яких вичерпано)</w:t>
      </w:r>
    </w:p>
    <w:p w:rsidR="00FF677E" w:rsidRDefault="00FF677E" w:rsidP="0039494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shd w:val="clear" w:color="auto" w:fill="FFFFFF"/>
        </w:rPr>
      </w:pPr>
    </w:p>
    <w:p w:rsidR="00C02758" w:rsidRPr="0053238B" w:rsidRDefault="00394941" w:rsidP="0039494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shd w:val="clear" w:color="auto" w:fill="FFFFFF"/>
        </w:rPr>
      </w:pPr>
      <w:r w:rsidRPr="00C02758">
        <w:rPr>
          <w:rFonts w:ascii="Arial" w:eastAsia="Times New Roman" w:hAnsi="Arial" w:cs="Arial"/>
          <w:b/>
          <w:sz w:val="26"/>
          <w:szCs w:val="26"/>
          <w:shd w:val="clear" w:color="auto" w:fill="FFFFFF"/>
        </w:rPr>
        <w:t>2.</w:t>
      </w:r>
      <w:r w:rsidR="001B5B08" w:rsidRPr="00C02758">
        <w:rPr>
          <w:rFonts w:ascii="Arial" w:eastAsia="Times New Roman" w:hAnsi="Arial" w:cs="Arial"/>
          <w:b/>
          <w:sz w:val="26"/>
          <w:szCs w:val="26"/>
          <w:shd w:val="clear" w:color="auto" w:fill="FFFFFF"/>
        </w:rPr>
        <w:t>* Вид проекту:</w:t>
      </w:r>
    </w:p>
    <w:p w:rsidR="00D30201" w:rsidRDefault="00C02758" w:rsidP="003949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53238B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>(</w:t>
      </w:r>
      <w:r w:rsidR="001B5B08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>загальноміський (</w:t>
      </w:r>
      <w:r w:rsidR="00394941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великий) </w:t>
      </w:r>
      <w:r w:rsidR="00C465A5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- до 3 млн. грн. </w:t>
      </w:r>
      <w:r w:rsidR="00394941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>або районний (малий)</w:t>
      </w:r>
      <w:r w:rsidR="00C465A5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 – до 200 тисяч </w:t>
      </w:r>
      <w:r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>грн.</w:t>
      </w:r>
      <w:r w:rsidRPr="0053238B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>)</w:t>
      </w:r>
      <w:r w:rsidR="00C465A5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>.</w:t>
      </w:r>
      <w:r w:rsidR="00394941" w:rsidRPr="00C02758">
        <w:rPr>
          <w:rFonts w:ascii="Arial" w:eastAsia="Times New Roman" w:hAnsi="Arial" w:cs="Arial"/>
          <w:i/>
          <w:color w:val="1F497D" w:themeColor="text2"/>
          <w:sz w:val="26"/>
          <w:szCs w:val="26"/>
        </w:rPr>
        <w:t> </w:t>
      </w:r>
    </w:p>
    <w:p w:rsidR="00545088" w:rsidRPr="00F1642B" w:rsidRDefault="00545088" w:rsidP="00D302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C02758" w:rsidRPr="00F1642B" w:rsidRDefault="00D30201" w:rsidP="00D302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F1642B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районний (малий) – до 200 тисяч </w:t>
      </w:r>
      <w:proofErr w:type="spellStart"/>
      <w:r w:rsidRPr="00F1642B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грн</w:t>
      </w:r>
      <w:proofErr w:type="spellEnd"/>
      <w:r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60B90" w:rsidRDefault="00460B90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</w:pPr>
    </w:p>
    <w:p w:rsidR="00C02758" w:rsidRPr="00C02758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</w:pP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3.*На території якого району м. Львова планується реалізація проекту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ru-RU"/>
        </w:rPr>
        <w:t>:</w:t>
      </w:r>
    </w:p>
    <w:p w:rsidR="00460B90" w:rsidRDefault="00460B90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60B90" w:rsidRPr="00F1642B" w:rsidRDefault="00460B90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</w:pPr>
      <w:proofErr w:type="spellStart"/>
      <w:r w:rsidRPr="00F1642B">
        <w:rPr>
          <w:rFonts w:ascii="Arial" w:eastAsia="Times New Roman" w:hAnsi="Arial" w:cs="Arial"/>
          <w:b/>
          <w:color w:val="000000"/>
          <w:sz w:val="26"/>
          <w:szCs w:val="26"/>
        </w:rPr>
        <w:t>Сихівський</w:t>
      </w:r>
      <w:proofErr w:type="spellEnd"/>
      <w:r w:rsidRPr="00F1642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район м. Львова</w:t>
      </w:r>
      <w:r w:rsidR="00394941" w:rsidRPr="00F1642B">
        <w:rPr>
          <w:rFonts w:ascii="Arial" w:eastAsia="Times New Roman" w:hAnsi="Arial" w:cs="Arial"/>
          <w:b/>
          <w:color w:val="000000"/>
          <w:sz w:val="26"/>
          <w:szCs w:val="26"/>
        </w:rPr>
        <w:br/>
      </w:r>
    </w:p>
    <w:p w:rsidR="00F24D4C" w:rsidRPr="000611DC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4.* Точна адреса та назва об’єкта, щодо якого планується реалізувати проект: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r w:rsidR="000611DC" w:rsidRPr="00F1642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м. Львів, вул. </w:t>
      </w:r>
      <w:proofErr w:type="spellStart"/>
      <w:r w:rsidR="000611DC" w:rsidRPr="00F1642B">
        <w:rPr>
          <w:rFonts w:ascii="Arial" w:eastAsia="Times New Roman" w:hAnsi="Arial" w:cs="Arial"/>
          <w:b/>
          <w:color w:val="000000"/>
          <w:sz w:val="26"/>
          <w:szCs w:val="26"/>
        </w:rPr>
        <w:t>Стрийська</w:t>
      </w:r>
      <w:proofErr w:type="spellEnd"/>
      <w:r w:rsidR="000611DC" w:rsidRPr="00F1642B">
        <w:rPr>
          <w:rFonts w:ascii="Arial" w:eastAsia="Times New Roman" w:hAnsi="Arial" w:cs="Arial"/>
          <w:b/>
          <w:color w:val="000000"/>
          <w:sz w:val="26"/>
          <w:szCs w:val="26"/>
        </w:rPr>
        <w:t>, буд. 103</w:t>
      </w:r>
    </w:p>
    <w:p w:rsidR="00F24D4C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5.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</w:rPr>
        <w:t> 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 xml:space="preserve">Опис та 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обґрунтування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 xml:space="preserve"> необхідності реалізації проекту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:</w:t>
      </w:r>
    </w:p>
    <w:p w:rsidR="00711D8C" w:rsidRPr="00A61A8B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A26E00" w:rsidRDefault="00A26E00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02758" w:rsidRPr="00F1642B" w:rsidRDefault="00F62D7B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F1642B">
        <w:rPr>
          <w:rFonts w:ascii="Arial" w:eastAsia="Times New Roman" w:hAnsi="Arial" w:cs="Arial"/>
          <w:b/>
          <w:color w:val="000000"/>
          <w:sz w:val="24"/>
          <w:szCs w:val="24"/>
        </w:rPr>
        <w:t>М</w:t>
      </w:r>
      <w:r w:rsidR="0000660D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ета реалізації проекту </w:t>
      </w:r>
      <w:r w:rsidR="004219A6" w:rsidRPr="00F1642B">
        <w:rPr>
          <w:rFonts w:ascii="Arial" w:eastAsia="Times New Roman" w:hAnsi="Arial" w:cs="Arial"/>
          <w:b/>
          <w:color w:val="000000"/>
          <w:sz w:val="24"/>
          <w:szCs w:val="24"/>
        </w:rPr>
        <w:t>–</w:t>
      </w:r>
      <w:r w:rsidR="00CA5036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40553D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забезпечення комфортних </w:t>
      </w:r>
      <w:r w:rsidR="00EC0BC2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та безпечних </w:t>
      </w:r>
      <w:r w:rsidR="0040553D" w:rsidRPr="00F1642B">
        <w:rPr>
          <w:rFonts w:ascii="Arial" w:eastAsia="Times New Roman" w:hAnsi="Arial" w:cs="Arial"/>
          <w:b/>
          <w:color w:val="000000"/>
          <w:sz w:val="24"/>
          <w:szCs w:val="24"/>
        </w:rPr>
        <w:t>умов</w:t>
      </w:r>
      <w:r w:rsidR="00AC62F0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16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пересування ліфтами для </w:t>
      </w:r>
      <w:r w:rsidR="0040553D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мешканців </w:t>
      </w:r>
      <w:r w:rsidR="00A26E00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будинку №103 по вул. </w:t>
      </w:r>
      <w:proofErr w:type="spellStart"/>
      <w:r w:rsidR="00A26E00" w:rsidRPr="00F1642B">
        <w:rPr>
          <w:rFonts w:ascii="Arial" w:eastAsia="Times New Roman" w:hAnsi="Arial" w:cs="Arial"/>
          <w:b/>
          <w:color w:val="000000"/>
          <w:sz w:val="24"/>
          <w:szCs w:val="24"/>
        </w:rPr>
        <w:t>Стрийській</w:t>
      </w:r>
      <w:proofErr w:type="spellEnd"/>
      <w:r w:rsidR="00A26E00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31FA3" w:rsidRPr="00F1642B">
        <w:rPr>
          <w:rFonts w:ascii="Arial" w:eastAsia="Times New Roman" w:hAnsi="Arial" w:cs="Arial"/>
          <w:b/>
          <w:color w:val="000000"/>
          <w:sz w:val="24"/>
          <w:szCs w:val="24"/>
        </w:rPr>
        <w:t>та їхніх гостей</w:t>
      </w:r>
      <w:r w:rsidR="00AC62F0" w:rsidRPr="00F1642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711D8C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31FA3" w:rsidRPr="00F1642B">
        <w:rPr>
          <w:rFonts w:ascii="Arial" w:eastAsia="Times New Roman" w:hAnsi="Arial" w:cs="Arial"/>
          <w:b/>
          <w:color w:val="000000"/>
          <w:sz w:val="24"/>
          <w:szCs w:val="24"/>
        </w:rPr>
        <w:t>На даний ч</w:t>
      </w:r>
      <w:r w:rsidR="00B43922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ас </w:t>
      </w:r>
      <w:r w:rsidR="001150A1" w:rsidRPr="00F1642B">
        <w:rPr>
          <w:rFonts w:ascii="Arial" w:eastAsia="Times New Roman" w:hAnsi="Arial" w:cs="Arial"/>
          <w:b/>
          <w:color w:val="000000"/>
          <w:sz w:val="24"/>
          <w:szCs w:val="24"/>
        </w:rPr>
        <w:t>т</w:t>
      </w:r>
      <w:r w:rsidR="00AC18C5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ермін</w:t>
      </w:r>
      <w:r w:rsidR="00714FDE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безпечної працездатності ліфтів</w:t>
      </w:r>
      <w:r w:rsidR="00752FA7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31FA3" w:rsidRPr="00F164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будинку </w:t>
      </w:r>
      <w:r w:rsidR="00752FA7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вичерпано (понад 25 років), ліфти потребують термінової модернізації</w:t>
      </w:r>
      <w:r w:rsidR="00963F8B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(або заміни)</w:t>
      </w:r>
      <w:r w:rsidR="00752FA7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AC18C5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="001150A1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 будинку проживає велика кількість мешканців (324 квартири)</w:t>
      </w:r>
      <w:r w:rsidR="009C7764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D55714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кабіни ліфтів</w:t>
      </w:r>
      <w:r w:rsidR="009C7764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E17FE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не мають естетичного вигляду, </w:t>
      </w:r>
      <w:r w:rsidR="009C7764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часто ламаються, що спричиняє трудність пересування </w:t>
      </w:r>
      <w:r w:rsidR="00886FAF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всіх мешканців</w:t>
      </w:r>
      <w:r w:rsidR="0032782A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та їхніх гостей</w:t>
      </w:r>
      <w:r w:rsidR="00886FAF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, особливо </w:t>
      </w:r>
      <w:r w:rsidR="009C7764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літніх людей, о</w:t>
      </w:r>
      <w:r w:rsidR="00886FAF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сіб з особливими потребами,</w:t>
      </w:r>
      <w:r w:rsidR="009C7764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дітей</w:t>
      </w:r>
      <w:r w:rsidR="00A96439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CC7C1E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Реалізація проекту за</w:t>
      </w:r>
      <w:r w:rsidR="001A5DC2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безпечить комфорт </w:t>
      </w:r>
      <w:r w:rsidR="002D3E08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для </w:t>
      </w:r>
      <w:r w:rsidR="001A5DC2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мешканців будинку</w:t>
      </w:r>
      <w:r w:rsidR="00D901E1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, естетичне виховання підростаючого покоління </w:t>
      </w:r>
      <w:r w:rsidR="0095592A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(жити в чистоті та шанувати спільне майно) </w:t>
      </w:r>
      <w:r w:rsidR="00437BA8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та місце для популяризації ідей проекту «Громадський бюджет Львова». </w:t>
      </w:r>
      <w:r w:rsidR="00510516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Одну із стін кабіни ліфтів можна вик</w:t>
      </w:r>
      <w:r w:rsidR="00C71DC1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ористати для розміщення </w:t>
      </w:r>
      <w:r w:rsidR="00836ED8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логотипу</w:t>
      </w:r>
      <w:r w:rsidR="00C71DC1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36ED8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та адреси сайту</w:t>
      </w:r>
      <w:r w:rsidR="00963F8B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07243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проекту</w:t>
      </w:r>
      <w:r w:rsidR="00C71DC1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«Громадський бюджет Львова»</w:t>
      </w:r>
      <w:r w:rsidR="00207243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з метою заохочення мешканців </w:t>
      </w:r>
      <w:r w:rsidR="00963F8B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у майбутньому </w:t>
      </w:r>
      <w:r w:rsidR="00207243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ініціювати </w:t>
      </w:r>
      <w:r w:rsidR="00D80857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нові проекти та брати активну участь у покрашенні громадського простору </w:t>
      </w:r>
      <w:r w:rsidR="00963F8B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свого </w:t>
      </w:r>
      <w:r w:rsidR="00D80857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мікрорайону</w:t>
      </w:r>
      <w:r w:rsidR="00711D8C" w:rsidRPr="00F164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5F5507" w:rsidRDefault="005F5507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6.*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Орієнтовна вартість проекту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394941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(всі складові проекту</w:t>
      </w:r>
      <w:r w:rsidR="00C02758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(матеріали та послуги), які необхідні для його реалізації, та </w:t>
      </w: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їх орієнтовна вартість</w:t>
      </w:r>
      <w:r w:rsidR="00C02758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807"/>
        <w:gridCol w:w="1938"/>
        <w:gridCol w:w="834"/>
        <w:gridCol w:w="1434"/>
      </w:tblGrid>
      <w:tr w:rsidR="00D0714F" w:rsidRPr="001B5B08" w:rsidTr="00D0714F">
        <w:trPr>
          <w:tblCellSpacing w:w="15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002498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14F" w:rsidRPr="00002498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Перелік видатків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14F" w:rsidRPr="00002498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Орієнтовна вартість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робіт в одному під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'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їзді</w:t>
            </w:r>
            <w:r w:rsidRPr="0000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грн.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002498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К-сть</w:t>
            </w:r>
            <w:proofErr w:type="spellEnd"/>
            <w:r w:rsidRPr="0000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під</w:t>
            </w:r>
            <w:r w:rsidRPr="0000249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'</w:t>
            </w:r>
            <w:r w:rsidRPr="0000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їздів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002498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Орієнтовна вартість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робіт у будинку, грн..</w:t>
            </w:r>
          </w:p>
        </w:tc>
      </w:tr>
      <w:tr w:rsidR="00D0714F" w:rsidRPr="001B5B08" w:rsidTr="00D0714F">
        <w:trPr>
          <w:tblCellSpacing w:w="15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14F" w:rsidRPr="004C32F9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CA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color w:val="000000"/>
              </w:rPr>
              <w:t>заміна 9-ти дверей (на кожному поверсі) одного під'їзду</w:t>
            </w:r>
          </w:p>
          <w:p w:rsidR="00D0714F" w:rsidRPr="004C32F9" w:rsidRDefault="00D0714F" w:rsidP="00863A47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0" distB="0" distL="0" distR="0" wp14:anchorId="4DDCDE11" wp14:editId="2D401C33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2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10 </w:t>
            </w:r>
            <w:r w:rsidR="00F01E6F" w:rsidRPr="004C32F9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F01E6F" w:rsidP="0039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90 000</w:t>
            </w:r>
          </w:p>
        </w:tc>
      </w:tr>
      <w:tr w:rsidR="00D0714F" w:rsidRPr="001B5B08" w:rsidTr="00D0714F">
        <w:trPr>
          <w:tblCellSpacing w:w="15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14F" w:rsidRPr="004C32F9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30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color w:val="000000"/>
              </w:rPr>
              <w:t>заміна обшивки стін кабіни, підлоги та стелі</w:t>
            </w:r>
            <w:r w:rsidR="001937BF" w:rsidRPr="004C32F9">
              <w:rPr>
                <w:rFonts w:ascii="Times New Roman" w:eastAsia="Times New Roman" w:hAnsi="Times New Roman" w:cs="Times New Roman"/>
                <w:b/>
                <w:color w:val="000000"/>
              </w:rPr>
              <w:t>, механізму управління дверей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30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0" distB="0" distL="0" distR="0" wp14:anchorId="4F204D20" wp14:editId="253B9746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2F9">
              <w:rPr>
                <w:rFonts w:ascii="Times New Roman" w:eastAsia="Times New Roman" w:hAnsi="Times New Roman" w:cs="Times New Roman"/>
                <w:b/>
                <w:color w:val="000000"/>
              </w:rPr>
              <w:t>10 000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F01E6F" w:rsidP="0030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F01E6F" w:rsidP="0030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90 000</w:t>
            </w:r>
          </w:p>
        </w:tc>
      </w:tr>
      <w:tr w:rsidR="00D0714F" w:rsidRPr="001B5B08" w:rsidTr="00D0714F">
        <w:trPr>
          <w:tblCellSpacing w:w="15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14F" w:rsidRPr="004C32F9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5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0" distB="0" distL="0" distR="0" wp14:anchorId="4C2CEB94" wp14:editId="72566F4B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2F9">
              <w:rPr>
                <w:rFonts w:ascii="Times New Roman" w:eastAsia="Times New Roman" w:hAnsi="Times New Roman" w:cs="Times New Roman"/>
                <w:b/>
                <w:color w:val="000000"/>
              </w:rPr>
              <w:t>заміна кнопок управління в кабіні та кнопки виклику на кожному поверсі</w:t>
            </w:r>
          </w:p>
          <w:p w:rsidR="00D0714F" w:rsidRPr="004C32F9" w:rsidRDefault="00D0714F" w:rsidP="0013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701600" w:rsidP="0068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Рисунок 8" o:spid="_x0000_i1025" type="#_x0000_t75" alt="Опис : http://www8.city-adm.lviv.ua/icons/ecblank.gif" style="width:.85pt;height:.85pt;visibility:visible;mso-wrap-style:square">
                  <v:imagedata r:id="rId9" o:title="ecblank"/>
                </v:shape>
              </w:pict>
            </w:r>
            <w:r w:rsidR="00D0714F" w:rsidRPr="004C32F9">
              <w:rPr>
                <w:rFonts w:ascii="Times New Roman" w:eastAsia="Times New Roman" w:hAnsi="Times New Roman" w:cs="Times New Roman"/>
                <w:b/>
                <w:color w:val="000000"/>
              </w:rPr>
              <w:t>2000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F01E6F" w:rsidP="00681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32F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F01E6F" w:rsidP="00681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32F9">
              <w:rPr>
                <w:rFonts w:ascii="Times New Roman" w:hAnsi="Times New Roman" w:cs="Times New Roman"/>
                <w:b/>
              </w:rPr>
              <w:t>18 000</w:t>
            </w:r>
          </w:p>
        </w:tc>
      </w:tr>
      <w:tr w:rsidR="00D0714F" w:rsidRPr="001B5B08" w:rsidTr="00D0714F">
        <w:trPr>
          <w:tblCellSpacing w:w="15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14F" w:rsidRPr="004C32F9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5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color w:val="000000"/>
              </w:rPr>
              <w:t>освітлення кабіни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501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0" distB="0" distL="0" distR="0" wp14:anchorId="1237EFDA" wp14:editId="06F92E9A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2F9">
              <w:rPr>
                <w:rFonts w:ascii="Times New Roman" w:eastAsia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F01E6F" w:rsidP="0039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F01E6F" w:rsidP="0039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4C32F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18 00</w:t>
            </w:r>
          </w:p>
        </w:tc>
      </w:tr>
      <w:tr w:rsidR="00D0714F" w:rsidRPr="001B5B08" w:rsidTr="00D0714F">
        <w:trPr>
          <w:tblCellSpacing w:w="15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14F" w:rsidRPr="004C32F9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501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F32A2AB" wp14:editId="449753F6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C7CD609" wp14:editId="5C2C1705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714F" w:rsidRPr="001B5B08" w:rsidTr="00D0714F">
        <w:trPr>
          <w:tblCellSpacing w:w="15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14F" w:rsidRPr="004C32F9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5B0603D1" wp14:editId="10CD538E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300B24E9" wp14:editId="3693CC92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714F" w:rsidRPr="001B5B08" w:rsidTr="00D0714F">
        <w:trPr>
          <w:tblCellSpacing w:w="15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14F" w:rsidRPr="004C32F9" w:rsidRDefault="00D0714F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F25ACAC" wp14:editId="135E3A73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0F4F9EA" wp14:editId="712438F5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714F" w:rsidRPr="001B5B08" w:rsidTr="00D0714F">
        <w:trPr>
          <w:tblCellSpacing w:w="15" w:type="dxa"/>
        </w:trPr>
        <w:tc>
          <w:tcPr>
            <w:tcW w:w="4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Разом: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D8FDB83" wp14:editId="12E51AEB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510E" w:rsidRPr="004C32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22 200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D0714F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14F" w:rsidRPr="004C32F9" w:rsidRDefault="0030510E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  <w:r w:rsidRPr="004C32F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199 800</w:t>
            </w:r>
          </w:p>
        </w:tc>
      </w:tr>
    </w:tbl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7.* Список з підписами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 xml:space="preserve"> (подається на окремих аркушах)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: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C02758" w:rsidRPr="00C02758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(</w:t>
      </w:r>
      <w:r w:rsidR="00394941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</w:t>
      </w: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)</w:t>
      </w: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8.*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 xml:space="preserve">Контактні дані автора 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проекту для зворотн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ого зв’язку із громадськістю.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0470EA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(Дана інформація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буде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загальнодоступн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ою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="005701DE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)</w:t>
      </w:r>
    </w:p>
    <w:p w:rsidR="000470EA" w:rsidRDefault="000470EA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</w:p>
    <w:p w:rsidR="00617448" w:rsidRDefault="00615799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Родненкова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Надія </w:t>
      </w:r>
      <w:r w:rsidR="00183AA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(тел.</w:t>
      </w:r>
      <w:r w:rsidR="000470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067 12 60 918)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9. Інші додатки</w:t>
      </w:r>
      <w:r w:rsid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:</w:t>
      </w:r>
    </w:p>
    <w:p w:rsidR="00B2711E" w:rsidRPr="00701600" w:rsidRDefault="00394941" w:rsidP="00B2711E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lastRenderedPageBreak/>
        <w:t>(мапа із зазначеним місцем реалізації проекту, фотографії, аудіо/відео файли, які стосуються цього проекту тощо).</w:t>
      </w:r>
      <w:r w:rsidRPr="001B5B08">
        <w:rPr>
          <w:rFonts w:ascii="Arial" w:eastAsia="Times New Roman" w:hAnsi="Arial" w:cs="Arial"/>
          <w:color w:val="000000"/>
          <w:sz w:val="26"/>
          <w:szCs w:val="26"/>
        </w:rPr>
        <w:br/>
      </w:r>
      <w:r w:rsidR="00445546" w:rsidRPr="00445546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   </w:t>
      </w:r>
      <w:r w:rsidR="00B2711E">
        <w:rPr>
          <w:noProof/>
        </w:rPr>
        <w:drawing>
          <wp:inline distT="0" distB="0" distL="0" distR="0" wp14:anchorId="65725058" wp14:editId="6D8120D9">
            <wp:extent cx="2647950" cy="2647950"/>
            <wp:effectExtent l="0" t="0" r="0" b="0"/>
            <wp:docPr id="9" name="Рисунок 9" descr="Стрийська вул.,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ийська вул.,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11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ab/>
      </w:r>
      <w:r w:rsidR="00B2711E">
        <w:rPr>
          <w:noProof/>
        </w:rPr>
        <w:drawing>
          <wp:inline distT="0" distB="0" distL="0" distR="0" wp14:anchorId="153A4602" wp14:editId="779C6EB9">
            <wp:extent cx="2153920" cy="2692400"/>
            <wp:effectExtent l="0" t="0" r="0" b="0"/>
            <wp:docPr id="88" name="Рисунок 88" descr="Заміна застарілого ліфтового обладнання в Киє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іна застарілого ліфтового обладнання в Києв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28" w:rsidRPr="00701600" w:rsidRDefault="00F45628" w:rsidP="00F45628"/>
    <w:p w:rsidR="00F45628" w:rsidRDefault="00F45628" w:rsidP="00F45628"/>
    <w:p w:rsidR="005701DE" w:rsidRPr="001D1627" w:rsidRDefault="00F45628" w:rsidP="001D1627">
      <w:pPr>
        <w:rPr>
          <w:lang w:val="en-US"/>
        </w:rPr>
      </w:pPr>
      <w:r>
        <w:rPr>
          <w:noProof/>
        </w:rPr>
        <w:drawing>
          <wp:inline distT="0" distB="0" distL="0" distR="0" wp14:anchorId="710A04E4" wp14:editId="286A9EA8">
            <wp:extent cx="1835150" cy="2446866"/>
            <wp:effectExtent l="0" t="0" r="0" b="0"/>
            <wp:docPr id="5" name="Рисунок 5" descr="Покращити роботу ліфта,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ращити роботу ліфта, Киї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02" cy="244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546">
        <w:rPr>
          <w:lang w:val="en-US"/>
        </w:rPr>
        <w:tab/>
      </w:r>
      <w:r w:rsidR="00445546">
        <w:rPr>
          <w:lang w:val="en-US"/>
        </w:rPr>
        <w:tab/>
      </w:r>
      <w:r w:rsidR="00445546">
        <w:rPr>
          <w:lang w:val="en-US"/>
        </w:rPr>
        <w:tab/>
      </w:r>
      <w:r w:rsidR="00445546">
        <w:rPr>
          <w:lang w:val="en-US"/>
        </w:rPr>
        <w:tab/>
      </w:r>
      <w:r w:rsidR="00445546">
        <w:rPr>
          <w:noProof/>
        </w:rPr>
        <w:drawing>
          <wp:inline distT="0" distB="0" distL="0" distR="0" wp14:anchorId="1D55683A" wp14:editId="708C40B3">
            <wp:extent cx="1833562" cy="2444750"/>
            <wp:effectExtent l="0" t="0" r="0" b="0"/>
            <wp:docPr id="3" name="Рисунок 3" descr="пульти для ліф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ульти для ліфті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55" cy="244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Примітка</w:t>
      </w:r>
      <w:r w:rsidRPr="001B5B08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1: пункти, позначені * є обов’язковими для заповнення.</w:t>
      </w:r>
      <w:r w:rsidRPr="001B5B08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5701DE" w:rsidRDefault="005701DE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br w:type="page"/>
      </w:r>
    </w:p>
    <w:p w:rsidR="005701DE" w:rsidRPr="005701DE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</w:pP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lastRenderedPageBreak/>
        <w:t>10.* Автори пропозиції (проекту) та їх контактні дані</w:t>
      </w:r>
      <w:r w:rsidR="005701DE"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:</w:t>
      </w: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394941" w:rsidRPr="005701DE" w:rsidRDefault="005701DE" w:rsidP="0039494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(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дані необхідно вписати чі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тко і зрозуміло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. Доступ до цієї інформації матимуть лише представники Львівської міської ради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).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407"/>
        <w:gridCol w:w="3665"/>
        <w:gridCol w:w="180"/>
        <w:gridCol w:w="180"/>
        <w:gridCol w:w="180"/>
        <w:gridCol w:w="180"/>
        <w:gridCol w:w="180"/>
        <w:gridCol w:w="180"/>
        <w:gridCol w:w="180"/>
        <w:gridCol w:w="180"/>
        <w:gridCol w:w="164"/>
        <w:gridCol w:w="1449"/>
      </w:tblGrid>
      <w:tr w:rsidR="00966C67" w:rsidRPr="001B5B08" w:rsidTr="00394941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Ім’я та прізвище**</w:t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Контактні дані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Підпис***</w:t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5F3A9A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43989791" wp14:editId="4FFB72E3">
                  <wp:extent cx="9525" cy="9525"/>
                  <wp:effectExtent l="0" t="0" r="0" b="0"/>
                  <wp:docPr id="18" name="Рисунок 1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F3A9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Родненкова</w:t>
            </w:r>
            <w:proofErr w:type="spellEnd"/>
            <w:r w:rsidR="005F3A9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Надія</w:t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Поштова адреса: (</w:t>
            </w:r>
            <w:r w:rsidR="00E6254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79031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), м. Львів,</w:t>
            </w:r>
            <w:r w:rsidR="00E827E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вул.. </w:t>
            </w:r>
            <w:proofErr w:type="spellStart"/>
            <w:r w:rsidR="00E827E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Стрийська</w:t>
            </w:r>
            <w:proofErr w:type="spellEnd"/>
            <w:r w:rsidR="00E827E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103, кв.192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533E5124" wp14:editId="18BBC4DF">
                  <wp:extent cx="9525" cy="9525"/>
                  <wp:effectExtent l="0" t="0" r="0" b="0"/>
                  <wp:docPr id="19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AA17B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e-</w:t>
            </w:r>
            <w:proofErr w:type="spellStart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mail</w:t>
            </w:r>
            <w:proofErr w:type="spellEnd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  <w:r w:rsidR="000470E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0470EA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rnadja</w:t>
            </w:r>
            <w:r w:rsidR="000470EA" w:rsidRPr="00AA17B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@</w:t>
            </w:r>
            <w:r w:rsidR="000470EA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ucu</w:t>
            </w:r>
            <w:r w:rsidR="000470EA" w:rsidRPr="00AA17B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.</w:t>
            </w:r>
            <w:r w:rsidR="000470EA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edu</w:t>
            </w:r>
            <w:r w:rsidR="000470EA" w:rsidRPr="00AA17B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.</w:t>
            </w:r>
            <w:r w:rsidR="000470EA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ua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40EAB5B4" wp14:editId="07499BF3">
                  <wp:extent cx="9525" cy="9525"/>
                  <wp:effectExtent l="0" t="0" r="0" b="0"/>
                  <wp:docPr id="20" name="Рисунок 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E827E4" w:rsidRDefault="00394941" w:rsidP="0023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№ тел.:</w:t>
            </w:r>
            <w:r w:rsidR="005F3A9A" w:rsidRPr="00E827E4"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  <w:t xml:space="preserve"> </w:t>
            </w:r>
            <w:r w:rsidR="00966C67" w:rsidRPr="00E827E4"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  <w:t>067 12 60 918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E827E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37F580E" wp14:editId="1761D68C">
                  <wp:extent cx="9525" cy="9525"/>
                  <wp:effectExtent l="0" t="0" r="0" b="0"/>
                  <wp:docPr id="21" name="Рисунок 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E827E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F707AF3" wp14:editId="392977B2">
                  <wp:extent cx="9525" cy="9525"/>
                  <wp:effectExtent l="0" t="0" r="0" b="0"/>
                  <wp:docPr id="22" name="Рисунок 2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E827E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6E1C315" wp14:editId="1E05A0D2">
                  <wp:extent cx="9525" cy="9525"/>
                  <wp:effectExtent l="0" t="0" r="0" b="0"/>
                  <wp:docPr id="23" name="Рисунок 2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E827E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58F767DD" wp14:editId="26585F61">
                  <wp:extent cx="9525" cy="9525"/>
                  <wp:effectExtent l="0" t="0" r="0" b="0"/>
                  <wp:docPr id="24" name="Рисунок 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E827E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74FDAC4" wp14:editId="3D885277">
                  <wp:extent cx="9525" cy="9525"/>
                  <wp:effectExtent l="0" t="0" r="0" b="0"/>
                  <wp:docPr id="25" name="Рисунок 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E827E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31D08117" wp14:editId="26F50B60">
                  <wp:extent cx="9525" cy="9525"/>
                  <wp:effectExtent l="0" t="0" r="0" b="0"/>
                  <wp:docPr id="26" name="Рисунок 2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E827E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1C2284F" wp14:editId="30912EA6">
                  <wp:extent cx="9525" cy="9525"/>
                  <wp:effectExtent l="0" t="0" r="0" b="0"/>
                  <wp:docPr id="27" name="Рисунок 2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E827E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4CB768E0" wp14:editId="333F39A9">
                  <wp:extent cx="9525" cy="9525"/>
                  <wp:effectExtent l="0" t="0" r="0" b="0"/>
                  <wp:docPr id="28" name="Рисунок 2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E827E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B93CB88" wp14:editId="0FF3F0A8">
                  <wp:extent cx="9525" cy="9525"/>
                  <wp:effectExtent l="0" t="0" r="0" b="0"/>
                  <wp:docPr id="29" name="Рисунок 2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C64251D" wp14:editId="48F09955">
                  <wp:extent cx="9525" cy="9525"/>
                  <wp:effectExtent l="0" t="0" r="0" b="0"/>
                  <wp:docPr id="30" name="Рисунок 3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23717A" w:rsidRDefault="00394941" w:rsidP="00237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521F7A">
              <w:rPr>
                <w:rFonts w:ascii="Arial" w:eastAsia="Times New Roman" w:hAnsi="Arial" w:cs="Arial"/>
                <w:color w:val="000000"/>
              </w:rPr>
              <w:t>Серія та № паспорта</w:t>
            </w:r>
            <w:r w:rsidR="0023717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701600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KA 476</w:t>
            </w:r>
            <w:r w:rsidR="0070160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</w:t>
            </w:r>
            <w:r w:rsidR="0023717A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71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C392D5A" wp14:editId="588D97A2">
                  <wp:extent cx="9525" cy="9525"/>
                  <wp:effectExtent l="0" t="0" r="0" b="0"/>
                  <wp:docPr id="31" name="Рисунок 3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4AFEF5B2" wp14:editId="32249152">
                  <wp:extent cx="9525" cy="9525"/>
                  <wp:effectExtent l="0" t="0" r="0" b="0"/>
                  <wp:docPr id="32" name="Рисунок 3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3FE7C098" wp14:editId="38D45DD6">
                  <wp:extent cx="9525" cy="9525"/>
                  <wp:effectExtent l="0" t="0" r="0" b="0"/>
                  <wp:docPr id="33" name="Рисунок 3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4620B3AF" wp14:editId="6F9A0B5A">
                  <wp:extent cx="9525" cy="9525"/>
                  <wp:effectExtent l="0" t="0" r="0" b="0"/>
                  <wp:docPr id="34" name="Рисунок 3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3B2602E" wp14:editId="6D206826">
                  <wp:extent cx="9525" cy="9525"/>
                  <wp:effectExtent l="0" t="0" r="0" b="0"/>
                  <wp:docPr id="35" name="Рисунок 3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F4876CA" wp14:editId="6A01D5F5">
                  <wp:extent cx="9525" cy="9525"/>
                  <wp:effectExtent l="0" t="0" r="0" b="0"/>
                  <wp:docPr id="36" name="Рисунок 3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637A0925" wp14:editId="5BBDB4EB">
                  <wp:extent cx="9525" cy="9525"/>
                  <wp:effectExtent l="0" t="0" r="0" b="0"/>
                  <wp:docPr id="37" name="Рисунок 3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7D28B77" wp14:editId="033D23E2">
                  <wp:extent cx="9525" cy="9525"/>
                  <wp:effectExtent l="0" t="0" r="0" b="0"/>
                  <wp:docPr id="38" name="Рисунок 3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5B964BCC" wp14:editId="2FE6C1E1">
                  <wp:extent cx="9525" cy="9525"/>
                  <wp:effectExtent l="0" t="0" r="0" b="0"/>
                  <wp:docPr id="39" name="Рисунок 3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42A8AD61" wp14:editId="5C103781">
                  <wp:extent cx="9525" cy="9525"/>
                  <wp:effectExtent l="0" t="0" r="0" b="0"/>
                  <wp:docPr id="40" name="Рисунок 4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CAB5CC7" wp14:editId="451312BD">
                  <wp:extent cx="9525" cy="9525"/>
                  <wp:effectExtent l="0" t="0" r="0" b="0"/>
                  <wp:docPr id="41" name="Рисунок 4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Поштова адреса: (індекс), м. Львів,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7C2AB57" wp14:editId="5233D171">
                  <wp:extent cx="9525" cy="9525"/>
                  <wp:effectExtent l="0" t="0" r="0" b="0"/>
                  <wp:docPr id="42" name="Рисунок 4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e-</w:t>
            </w:r>
            <w:proofErr w:type="spellStart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mail</w:t>
            </w:r>
            <w:proofErr w:type="spellEnd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31B174B" wp14:editId="61596379">
                  <wp:extent cx="9525" cy="9525"/>
                  <wp:effectExtent l="0" t="0" r="0" b="0"/>
                  <wp:docPr id="43" name="Рисунок 4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№ тел.: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BDBCB37" wp14:editId="2A0FD7CC">
                  <wp:extent cx="9525" cy="9525"/>
                  <wp:effectExtent l="0" t="0" r="0" b="0"/>
                  <wp:docPr id="44" name="Рисунок 4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3CD66648" wp14:editId="081EA257">
                  <wp:extent cx="9525" cy="9525"/>
                  <wp:effectExtent l="0" t="0" r="0" b="0"/>
                  <wp:docPr id="45" name="Рисунок 4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A469057" wp14:editId="201C1DF1">
                  <wp:extent cx="9525" cy="9525"/>
                  <wp:effectExtent l="0" t="0" r="0" b="0"/>
                  <wp:docPr id="46" name="Рисунок 4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71B57333" wp14:editId="591164C3">
                  <wp:extent cx="9525" cy="9525"/>
                  <wp:effectExtent l="0" t="0" r="0" b="0"/>
                  <wp:docPr id="47" name="Рисунок 4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B5362A3" wp14:editId="18FBB9DE">
                  <wp:extent cx="9525" cy="9525"/>
                  <wp:effectExtent l="0" t="0" r="0" b="0"/>
                  <wp:docPr id="48" name="Рисунок 4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C164B66" wp14:editId="4E57420C">
                  <wp:extent cx="9525" cy="9525"/>
                  <wp:effectExtent l="0" t="0" r="0" b="0"/>
                  <wp:docPr id="49" name="Рисунок 4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48DB6D5" wp14:editId="4BABAF24">
                  <wp:extent cx="9525" cy="9525"/>
                  <wp:effectExtent l="0" t="0" r="0" b="0"/>
                  <wp:docPr id="50" name="Рисунок 5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46AE6E6" wp14:editId="6428D1D4">
                  <wp:extent cx="9525" cy="9525"/>
                  <wp:effectExtent l="0" t="0" r="0" b="0"/>
                  <wp:docPr id="51" name="Рисунок 5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D06AEC6" wp14:editId="546BA5F7">
                  <wp:extent cx="9525" cy="9525"/>
                  <wp:effectExtent l="0" t="0" r="0" b="0"/>
                  <wp:docPr id="52" name="Рисунок 5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40CACBDF" wp14:editId="3EFC0D5E">
                  <wp:extent cx="9525" cy="9525"/>
                  <wp:effectExtent l="0" t="0" r="0" b="0"/>
                  <wp:docPr id="53" name="Рисунок 5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Серія та № паспорта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21D3744" wp14:editId="05DDE9E6">
                  <wp:extent cx="9525" cy="9525"/>
                  <wp:effectExtent l="0" t="0" r="0" b="0"/>
                  <wp:docPr id="54" name="Рисунок 5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D62C6E4" wp14:editId="4174E45B">
                  <wp:extent cx="9525" cy="9525"/>
                  <wp:effectExtent l="0" t="0" r="0" b="0"/>
                  <wp:docPr id="55" name="Рисунок 5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3C69547F" wp14:editId="2FDB5305">
                  <wp:extent cx="9525" cy="9525"/>
                  <wp:effectExtent l="0" t="0" r="0" b="0"/>
                  <wp:docPr id="56" name="Рисунок 5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C0CBA37" wp14:editId="5F5089D3">
                  <wp:extent cx="9525" cy="9525"/>
                  <wp:effectExtent l="0" t="0" r="0" b="0"/>
                  <wp:docPr id="57" name="Рисунок 5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FC4462F" wp14:editId="17C54D72">
                  <wp:extent cx="9525" cy="9525"/>
                  <wp:effectExtent l="0" t="0" r="0" b="0"/>
                  <wp:docPr id="58" name="Рисунок 5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738D620" wp14:editId="2A7B3695">
                  <wp:extent cx="9525" cy="9525"/>
                  <wp:effectExtent l="0" t="0" r="0" b="0"/>
                  <wp:docPr id="59" name="Рисунок 5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53E9CB5E" wp14:editId="4B2BBBCD">
                  <wp:extent cx="9525" cy="9525"/>
                  <wp:effectExtent l="0" t="0" r="0" b="0"/>
                  <wp:docPr id="60" name="Рисунок 6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67D07B77" wp14:editId="441D75D2">
                  <wp:extent cx="9525" cy="9525"/>
                  <wp:effectExtent l="0" t="0" r="0" b="0"/>
                  <wp:docPr id="61" name="Рисунок 6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393DE137" wp14:editId="15F5D25A">
                  <wp:extent cx="9525" cy="9525"/>
                  <wp:effectExtent l="0" t="0" r="0" b="0"/>
                  <wp:docPr id="62" name="Рисунок 6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293723B" wp14:editId="3D92095D">
                  <wp:extent cx="9525" cy="9525"/>
                  <wp:effectExtent l="0" t="0" r="0" b="0"/>
                  <wp:docPr id="63" name="Рисунок 6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703F2D2A" wp14:editId="42B49387">
                  <wp:extent cx="9525" cy="9525"/>
                  <wp:effectExtent l="0" t="0" r="0" b="0"/>
                  <wp:docPr id="64" name="Рисунок 6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Поштова адреса: (індекс), м. Львів,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48C71D8" wp14:editId="3AF8301B">
                  <wp:extent cx="9525" cy="9525"/>
                  <wp:effectExtent l="0" t="0" r="0" b="0"/>
                  <wp:docPr id="65" name="Рисунок 6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e-</w:t>
            </w:r>
            <w:proofErr w:type="spellStart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mail</w:t>
            </w:r>
            <w:proofErr w:type="spellEnd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C7C9141" wp14:editId="21DD14A6">
                  <wp:extent cx="9525" cy="9525"/>
                  <wp:effectExtent l="0" t="0" r="0" b="0"/>
                  <wp:docPr id="66" name="Рисунок 6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№ тел.: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329D9E91" wp14:editId="63D8ED7A">
                  <wp:extent cx="9525" cy="9525"/>
                  <wp:effectExtent l="0" t="0" r="0" b="0"/>
                  <wp:docPr id="67" name="Рисунок 6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41B4221" wp14:editId="74C4B989">
                  <wp:extent cx="9525" cy="9525"/>
                  <wp:effectExtent l="0" t="0" r="0" b="0"/>
                  <wp:docPr id="68" name="Рисунок 6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3A0EBCE6" wp14:editId="62718E42">
                  <wp:extent cx="9525" cy="9525"/>
                  <wp:effectExtent l="0" t="0" r="0" b="0"/>
                  <wp:docPr id="69" name="Рисунок 6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396B577D" wp14:editId="66082442">
                  <wp:extent cx="9525" cy="9525"/>
                  <wp:effectExtent l="0" t="0" r="0" b="0"/>
                  <wp:docPr id="70" name="Рисунок 7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6163ED9D" wp14:editId="519F809E">
                  <wp:extent cx="9525" cy="9525"/>
                  <wp:effectExtent l="0" t="0" r="0" b="0"/>
                  <wp:docPr id="71" name="Рисунок 7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6F160C68" wp14:editId="3BE6D7E9">
                  <wp:extent cx="9525" cy="9525"/>
                  <wp:effectExtent l="0" t="0" r="0" b="0"/>
                  <wp:docPr id="72" name="Рисунок 7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1F5CF4D" wp14:editId="6E1E85A7">
                  <wp:extent cx="9525" cy="9525"/>
                  <wp:effectExtent l="0" t="0" r="0" b="0"/>
                  <wp:docPr id="73" name="Рисунок 7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3FA38DA" wp14:editId="5163CD4C">
                  <wp:extent cx="9525" cy="9525"/>
                  <wp:effectExtent l="0" t="0" r="0" b="0"/>
                  <wp:docPr id="74" name="Рисунок 7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7CC7CF19" wp14:editId="1860E0E7">
                  <wp:extent cx="9525" cy="9525"/>
                  <wp:effectExtent l="0" t="0" r="0" b="0"/>
                  <wp:docPr id="75" name="Рисунок 7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57A0CA45" wp14:editId="4E7C966D">
                  <wp:extent cx="9525" cy="9525"/>
                  <wp:effectExtent l="0" t="0" r="0" b="0"/>
                  <wp:docPr id="76" name="Рисунок 7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C67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Серія та № паспорта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1B3FDA9D" wp14:editId="7BB26A42">
                  <wp:extent cx="9525" cy="9525"/>
                  <wp:effectExtent l="0" t="0" r="0" b="0"/>
                  <wp:docPr id="77" name="Рисунок 7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06A37325" wp14:editId="47850E02">
                  <wp:extent cx="9525" cy="9525"/>
                  <wp:effectExtent l="0" t="0" r="0" b="0"/>
                  <wp:docPr id="78" name="Рисунок 7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56774C13" wp14:editId="39AE5D94">
                  <wp:extent cx="9525" cy="9525"/>
                  <wp:effectExtent l="0" t="0" r="0" b="0"/>
                  <wp:docPr id="79" name="Рисунок 7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7148C716" wp14:editId="100A8C68">
                  <wp:extent cx="9525" cy="9525"/>
                  <wp:effectExtent l="0" t="0" r="0" b="0"/>
                  <wp:docPr id="80" name="Рисунок 8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7FB93D88" wp14:editId="007A7CC0">
                  <wp:extent cx="9525" cy="9525"/>
                  <wp:effectExtent l="0" t="0" r="0" b="0"/>
                  <wp:docPr id="81" name="Рисунок 8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76108C44" wp14:editId="73E20795">
                  <wp:extent cx="9525" cy="9525"/>
                  <wp:effectExtent l="0" t="0" r="0" b="0"/>
                  <wp:docPr id="82" name="Рисунок 8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4149E6AD" wp14:editId="4B2344F4">
                  <wp:extent cx="9525" cy="9525"/>
                  <wp:effectExtent l="0" t="0" r="0" b="0"/>
                  <wp:docPr id="83" name="Рисунок 8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231910C5" wp14:editId="13A51E06">
                  <wp:extent cx="9525" cy="9525"/>
                  <wp:effectExtent l="0" t="0" r="0" b="0"/>
                  <wp:docPr id="84" name="Рисунок 8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407D9875" wp14:editId="2D4E96E6">
                  <wp:extent cx="9525" cy="9525"/>
                  <wp:effectExtent l="0" t="0" r="0" b="0"/>
                  <wp:docPr id="85" name="Рисунок 8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3AFFB997" wp14:editId="7F7FACFE">
                  <wp:extent cx="9525" cy="9525"/>
                  <wp:effectExtent l="0" t="0" r="0" b="0"/>
                  <wp:docPr id="86" name="Рисунок 8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1D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** Будь ласка, вкажіть особу/уповноважену особу/уповноважених надавати інформацію представникам Львівської міської ради.</w:t>
      </w:r>
      <w:r w:rsidRPr="001B5B08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285C1D" w:rsidRDefault="00394941" w:rsidP="00285C1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*** Підписуючи документ, я, разом з цим заявляю, що є мешканцем м. Львова та висловлюю свою згоду на обробку моїх персональних даних з метою впровадження громадського бюджету у м. Львові у 20</w:t>
      </w:r>
      <w:r w:rsidR="001B5B08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17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році, відповідно до Законом України “Про захист персональних даних“;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3949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49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701DE" w:rsidRPr="00285C1D">
        <w:rPr>
          <w:rFonts w:ascii="Arial" w:eastAsia="Times New Roman" w:hAnsi="Arial" w:cs="Arial"/>
          <w:b/>
          <w:color w:val="000000"/>
          <w:sz w:val="26"/>
          <w:szCs w:val="26"/>
        </w:rPr>
        <w:t>Важливо!</w:t>
      </w:r>
      <w:r w:rsidR="005701DE" w:rsidRPr="00285C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5701DE" w:rsidRPr="00285C1D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</w:rPr>
        <w:t xml:space="preserve">Звертаємо увагу, що проект можна подавати на Ваш вибір як в паперовому так і в електронному варіанті. </w:t>
      </w:r>
    </w:p>
    <w:p w:rsidR="005701DE" w:rsidRPr="00285C1D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ru-RU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</w:rPr>
        <w:t>Електронний варіант анкети можна заповнити на</w:t>
      </w:r>
      <w:r w:rsidRPr="00285C1D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val="en-US"/>
        </w:rPr>
        <w:t>www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val="ru-RU"/>
        </w:rPr>
        <w:t>.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</w:rPr>
        <w:t>gb.city-adm.lviv.ua</w:t>
      </w:r>
    </w:p>
    <w:p w:rsidR="005701DE" w:rsidRPr="00285C1D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85C1D">
        <w:rPr>
          <w:rFonts w:ascii="Arial" w:eastAsia="Times New Roman" w:hAnsi="Arial" w:cs="Arial"/>
          <w:color w:val="000000"/>
          <w:sz w:val="26"/>
          <w:szCs w:val="26"/>
          <w:lang w:val="ru-RU"/>
        </w:rPr>
        <w:t>Паперовий</w:t>
      </w:r>
      <w:proofErr w:type="spellEnd"/>
      <w:r w:rsidRPr="00285C1D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285C1D">
        <w:rPr>
          <w:rFonts w:ascii="Arial" w:eastAsia="Times New Roman" w:hAnsi="Arial" w:cs="Arial"/>
          <w:color w:val="000000"/>
          <w:sz w:val="26"/>
          <w:szCs w:val="26"/>
          <w:lang w:val="ru-RU"/>
        </w:rPr>
        <w:t>варіант</w:t>
      </w:r>
      <w:proofErr w:type="spellEnd"/>
      <w:r w:rsidRPr="00285C1D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r w:rsidRPr="00285C1D">
        <w:rPr>
          <w:rFonts w:ascii="Arial" w:eastAsia="Times New Roman" w:hAnsi="Arial" w:cs="Arial"/>
          <w:color w:val="000000"/>
          <w:sz w:val="26"/>
          <w:szCs w:val="26"/>
        </w:rPr>
        <w:t xml:space="preserve">необхідно подати у будь-який Центр надання </w:t>
      </w:r>
      <w:proofErr w:type="gramStart"/>
      <w:r w:rsidRPr="00285C1D">
        <w:rPr>
          <w:rFonts w:ascii="Arial" w:eastAsia="Times New Roman" w:hAnsi="Arial" w:cs="Arial"/>
          <w:color w:val="000000"/>
          <w:sz w:val="26"/>
          <w:szCs w:val="26"/>
        </w:rPr>
        <w:t>адм</w:t>
      </w:r>
      <w:proofErr w:type="gramEnd"/>
      <w:r w:rsidRPr="00285C1D">
        <w:rPr>
          <w:rFonts w:ascii="Arial" w:eastAsia="Times New Roman" w:hAnsi="Arial" w:cs="Arial"/>
          <w:color w:val="000000"/>
          <w:sz w:val="26"/>
          <w:szCs w:val="26"/>
        </w:rPr>
        <w:t xml:space="preserve">іністративних послуг </w:t>
      </w:r>
      <w:r w:rsidR="004B1794">
        <w:rPr>
          <w:rFonts w:ascii="Arial" w:eastAsia="Times New Roman" w:hAnsi="Arial" w:cs="Arial"/>
          <w:color w:val="000000"/>
          <w:sz w:val="26"/>
          <w:szCs w:val="26"/>
        </w:rPr>
        <w:t>Львівської міської ради.</w:t>
      </w:r>
    </w:p>
    <w:p w:rsidR="005701DE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</w:rPr>
        <w:t xml:space="preserve">Кінцевий термін подачі проектів: 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</w:rPr>
        <w:t>15 вересня 2016 року.</w:t>
      </w:r>
    </w:p>
    <w:p w:rsidR="00285C1D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85C1D" w:rsidRPr="00285C1D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285C1D">
        <w:rPr>
          <w:rFonts w:ascii="Arial" w:eastAsia="Times New Roman" w:hAnsi="Arial" w:cs="Arial"/>
          <w:b/>
          <w:color w:val="000000"/>
          <w:sz w:val="26"/>
          <w:szCs w:val="26"/>
        </w:rPr>
        <w:t xml:space="preserve">Детальніша інформація: </w:t>
      </w:r>
    </w:p>
    <w:p w:rsidR="00285C1D" w:rsidRPr="00285C1D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</w:rPr>
        <w:t xml:space="preserve">Відділ громадського партнерства управління «Секретаріат ради»  Львівської міської ради </w:t>
      </w:r>
    </w:p>
    <w:p w:rsidR="005701DE" w:rsidRPr="00285C1D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85C1D">
        <w:rPr>
          <w:rFonts w:ascii="Arial" w:eastAsia="Times New Roman" w:hAnsi="Arial" w:cs="Arial"/>
          <w:color w:val="000000"/>
          <w:sz w:val="26"/>
          <w:szCs w:val="26"/>
        </w:rPr>
        <w:t>м.Львів</w:t>
      </w:r>
      <w:proofErr w:type="spellEnd"/>
      <w:r w:rsidRPr="00285C1D">
        <w:rPr>
          <w:rFonts w:ascii="Arial" w:eastAsia="Times New Roman" w:hAnsi="Arial" w:cs="Arial"/>
          <w:color w:val="000000"/>
          <w:sz w:val="26"/>
          <w:szCs w:val="26"/>
        </w:rPr>
        <w:t>, пл. Ринок,1, к.539, (032) 297-57-63, 539lmr@gmail.com</w:t>
      </w:r>
    </w:p>
    <w:p w:rsidR="005701DE" w:rsidRPr="00701600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ru-RU"/>
        </w:rPr>
      </w:pPr>
    </w:p>
    <w:sectPr w:rsidR="005701DE" w:rsidRPr="00701600" w:rsidSect="008A128D">
      <w:headerReference w:type="default" r:id="rId14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1D" w:rsidRDefault="00E20C1D" w:rsidP="008A128D">
      <w:pPr>
        <w:spacing w:after="0" w:line="240" w:lineRule="auto"/>
      </w:pPr>
      <w:r>
        <w:separator/>
      </w:r>
    </w:p>
  </w:endnote>
  <w:endnote w:type="continuationSeparator" w:id="0">
    <w:p w:rsidR="00E20C1D" w:rsidRDefault="00E20C1D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1D" w:rsidRDefault="00E20C1D" w:rsidP="008A128D">
      <w:pPr>
        <w:spacing w:after="0" w:line="240" w:lineRule="auto"/>
      </w:pPr>
      <w:r>
        <w:separator/>
      </w:r>
    </w:p>
  </w:footnote>
  <w:footnote w:type="continuationSeparator" w:id="0">
    <w:p w:rsidR="00E20C1D" w:rsidRDefault="00E20C1D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D" w:rsidRDefault="008A128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Опис : http://www8.city-adm.lviv.ua/icons/ecblank.gif" style="width:12pt;height:.85pt;visibility:visible;mso-wrap-style:square" o:bullet="t">
        <v:imagedata r:id="rId1" o:title="ecblank"/>
      </v:shape>
    </w:pict>
  </w:numPicBullet>
  <w:abstractNum w:abstractNumId="0">
    <w:nsid w:val="2BBF74A8"/>
    <w:multiLevelType w:val="hybridMultilevel"/>
    <w:tmpl w:val="E8B866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E0724"/>
    <w:multiLevelType w:val="hybridMultilevel"/>
    <w:tmpl w:val="3AE265CC"/>
    <w:lvl w:ilvl="0" w:tplc="D682B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27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85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6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4E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EB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C3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25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E6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1"/>
    <w:rsid w:val="00002498"/>
    <w:rsid w:val="0000660D"/>
    <w:rsid w:val="00011626"/>
    <w:rsid w:val="00034989"/>
    <w:rsid w:val="0004542F"/>
    <w:rsid w:val="00045BFF"/>
    <w:rsid w:val="000470EA"/>
    <w:rsid w:val="00051B60"/>
    <w:rsid w:val="00054236"/>
    <w:rsid w:val="000611DC"/>
    <w:rsid w:val="00066D3D"/>
    <w:rsid w:val="00090293"/>
    <w:rsid w:val="000C6372"/>
    <w:rsid w:val="000E7BFC"/>
    <w:rsid w:val="001150A1"/>
    <w:rsid w:val="00130A5F"/>
    <w:rsid w:val="00131FA3"/>
    <w:rsid w:val="0016671B"/>
    <w:rsid w:val="00183AAA"/>
    <w:rsid w:val="00183FE2"/>
    <w:rsid w:val="00185C07"/>
    <w:rsid w:val="00190527"/>
    <w:rsid w:val="001937BF"/>
    <w:rsid w:val="001A5DC2"/>
    <w:rsid w:val="001B5B08"/>
    <w:rsid w:val="001C13CA"/>
    <w:rsid w:val="001D1627"/>
    <w:rsid w:val="001D6F30"/>
    <w:rsid w:val="001E2DC6"/>
    <w:rsid w:val="001F4BB6"/>
    <w:rsid w:val="00207243"/>
    <w:rsid w:val="00220793"/>
    <w:rsid w:val="0022341F"/>
    <w:rsid w:val="0023717A"/>
    <w:rsid w:val="00285C1D"/>
    <w:rsid w:val="002C2F36"/>
    <w:rsid w:val="002D3E08"/>
    <w:rsid w:val="003025F9"/>
    <w:rsid w:val="0030510E"/>
    <w:rsid w:val="003068A3"/>
    <w:rsid w:val="00324390"/>
    <w:rsid w:val="0032782A"/>
    <w:rsid w:val="00355399"/>
    <w:rsid w:val="003828DB"/>
    <w:rsid w:val="00394941"/>
    <w:rsid w:val="00395929"/>
    <w:rsid w:val="003A1CAD"/>
    <w:rsid w:val="003B7F18"/>
    <w:rsid w:val="003D1BF4"/>
    <w:rsid w:val="003E22AE"/>
    <w:rsid w:val="003E7298"/>
    <w:rsid w:val="004046FE"/>
    <w:rsid w:val="0040553D"/>
    <w:rsid w:val="00407E3E"/>
    <w:rsid w:val="004219A6"/>
    <w:rsid w:val="00431A45"/>
    <w:rsid w:val="00436FDC"/>
    <w:rsid w:val="00437BA8"/>
    <w:rsid w:val="00444448"/>
    <w:rsid w:val="00445546"/>
    <w:rsid w:val="00460B90"/>
    <w:rsid w:val="0048549A"/>
    <w:rsid w:val="004B1794"/>
    <w:rsid w:val="004C32F9"/>
    <w:rsid w:val="004D6638"/>
    <w:rsid w:val="004E4449"/>
    <w:rsid w:val="004E4DBF"/>
    <w:rsid w:val="004F0CD3"/>
    <w:rsid w:val="005018FB"/>
    <w:rsid w:val="005036A6"/>
    <w:rsid w:val="00503D13"/>
    <w:rsid w:val="00510516"/>
    <w:rsid w:val="00521F7A"/>
    <w:rsid w:val="005258FD"/>
    <w:rsid w:val="0053238B"/>
    <w:rsid w:val="00537488"/>
    <w:rsid w:val="00545088"/>
    <w:rsid w:val="005507F8"/>
    <w:rsid w:val="0055773D"/>
    <w:rsid w:val="005701DE"/>
    <w:rsid w:val="0059494D"/>
    <w:rsid w:val="005D15DB"/>
    <w:rsid w:val="005D3B85"/>
    <w:rsid w:val="005D47D6"/>
    <w:rsid w:val="005E36B9"/>
    <w:rsid w:val="005E664F"/>
    <w:rsid w:val="005E6E4C"/>
    <w:rsid w:val="005F17CA"/>
    <w:rsid w:val="005F3A9A"/>
    <w:rsid w:val="005F5507"/>
    <w:rsid w:val="00615799"/>
    <w:rsid w:val="00617448"/>
    <w:rsid w:val="00657BD1"/>
    <w:rsid w:val="00662EDB"/>
    <w:rsid w:val="006778AD"/>
    <w:rsid w:val="00681D88"/>
    <w:rsid w:val="0069463D"/>
    <w:rsid w:val="006B0937"/>
    <w:rsid w:val="006E42C2"/>
    <w:rsid w:val="006E7D49"/>
    <w:rsid w:val="006F75E3"/>
    <w:rsid w:val="00701600"/>
    <w:rsid w:val="00711A7C"/>
    <w:rsid w:val="00711D8C"/>
    <w:rsid w:val="00714FDE"/>
    <w:rsid w:val="0071527E"/>
    <w:rsid w:val="007258FF"/>
    <w:rsid w:val="00732C71"/>
    <w:rsid w:val="00752FA7"/>
    <w:rsid w:val="00761219"/>
    <w:rsid w:val="0077735B"/>
    <w:rsid w:val="007B4773"/>
    <w:rsid w:val="007B77FA"/>
    <w:rsid w:val="007C2E97"/>
    <w:rsid w:val="00815640"/>
    <w:rsid w:val="0082586E"/>
    <w:rsid w:val="00836ED8"/>
    <w:rsid w:val="00863A47"/>
    <w:rsid w:val="00886DDB"/>
    <w:rsid w:val="00886FAF"/>
    <w:rsid w:val="008A128D"/>
    <w:rsid w:val="008D48B0"/>
    <w:rsid w:val="008E4049"/>
    <w:rsid w:val="00937757"/>
    <w:rsid w:val="009505CA"/>
    <w:rsid w:val="0095592A"/>
    <w:rsid w:val="00960F59"/>
    <w:rsid w:val="00963F8B"/>
    <w:rsid w:val="00966C67"/>
    <w:rsid w:val="00993ADC"/>
    <w:rsid w:val="00993CB1"/>
    <w:rsid w:val="009B5B8C"/>
    <w:rsid w:val="009B7B99"/>
    <w:rsid w:val="009C44FB"/>
    <w:rsid w:val="009C7764"/>
    <w:rsid w:val="009D5BEC"/>
    <w:rsid w:val="00A11BFD"/>
    <w:rsid w:val="00A26E00"/>
    <w:rsid w:val="00A3240A"/>
    <w:rsid w:val="00A50ED3"/>
    <w:rsid w:val="00A61A8B"/>
    <w:rsid w:val="00A92407"/>
    <w:rsid w:val="00A9565A"/>
    <w:rsid w:val="00A95720"/>
    <w:rsid w:val="00A96439"/>
    <w:rsid w:val="00AA17B4"/>
    <w:rsid w:val="00AA643B"/>
    <w:rsid w:val="00AA6BAA"/>
    <w:rsid w:val="00AC18C5"/>
    <w:rsid w:val="00AC62F0"/>
    <w:rsid w:val="00AC6DFF"/>
    <w:rsid w:val="00AF0D60"/>
    <w:rsid w:val="00B034A6"/>
    <w:rsid w:val="00B068DD"/>
    <w:rsid w:val="00B1326E"/>
    <w:rsid w:val="00B2711E"/>
    <w:rsid w:val="00B36B95"/>
    <w:rsid w:val="00B40766"/>
    <w:rsid w:val="00B43922"/>
    <w:rsid w:val="00B52082"/>
    <w:rsid w:val="00B540EB"/>
    <w:rsid w:val="00B73E96"/>
    <w:rsid w:val="00B81A5C"/>
    <w:rsid w:val="00BC2B1D"/>
    <w:rsid w:val="00BD785E"/>
    <w:rsid w:val="00BE17FE"/>
    <w:rsid w:val="00C02758"/>
    <w:rsid w:val="00C33FF1"/>
    <w:rsid w:val="00C354D0"/>
    <w:rsid w:val="00C42314"/>
    <w:rsid w:val="00C465A5"/>
    <w:rsid w:val="00C5345C"/>
    <w:rsid w:val="00C63D9B"/>
    <w:rsid w:val="00C66A15"/>
    <w:rsid w:val="00C7054A"/>
    <w:rsid w:val="00C71DC1"/>
    <w:rsid w:val="00C819FB"/>
    <w:rsid w:val="00C94A6D"/>
    <w:rsid w:val="00CA2494"/>
    <w:rsid w:val="00CA5036"/>
    <w:rsid w:val="00CC4C4C"/>
    <w:rsid w:val="00CC7C1E"/>
    <w:rsid w:val="00CC7FAD"/>
    <w:rsid w:val="00CD111D"/>
    <w:rsid w:val="00CE22C5"/>
    <w:rsid w:val="00D0714F"/>
    <w:rsid w:val="00D11D3D"/>
    <w:rsid w:val="00D1375C"/>
    <w:rsid w:val="00D14450"/>
    <w:rsid w:val="00D17B58"/>
    <w:rsid w:val="00D30201"/>
    <w:rsid w:val="00D4183D"/>
    <w:rsid w:val="00D445B3"/>
    <w:rsid w:val="00D45625"/>
    <w:rsid w:val="00D467D0"/>
    <w:rsid w:val="00D514BC"/>
    <w:rsid w:val="00D55714"/>
    <w:rsid w:val="00D653DE"/>
    <w:rsid w:val="00D6764E"/>
    <w:rsid w:val="00D80857"/>
    <w:rsid w:val="00D869CC"/>
    <w:rsid w:val="00D901E1"/>
    <w:rsid w:val="00DA0A99"/>
    <w:rsid w:val="00DB2008"/>
    <w:rsid w:val="00DE2AD3"/>
    <w:rsid w:val="00DE7FEC"/>
    <w:rsid w:val="00E04866"/>
    <w:rsid w:val="00E20C1D"/>
    <w:rsid w:val="00E333CD"/>
    <w:rsid w:val="00E346E5"/>
    <w:rsid w:val="00E537FF"/>
    <w:rsid w:val="00E62542"/>
    <w:rsid w:val="00E62E74"/>
    <w:rsid w:val="00E63812"/>
    <w:rsid w:val="00E827E4"/>
    <w:rsid w:val="00EB7D2A"/>
    <w:rsid w:val="00EC0BC2"/>
    <w:rsid w:val="00F01E6F"/>
    <w:rsid w:val="00F05525"/>
    <w:rsid w:val="00F10B9D"/>
    <w:rsid w:val="00F136B2"/>
    <w:rsid w:val="00F1642B"/>
    <w:rsid w:val="00F24D4C"/>
    <w:rsid w:val="00F25F5A"/>
    <w:rsid w:val="00F30771"/>
    <w:rsid w:val="00F36002"/>
    <w:rsid w:val="00F447E4"/>
    <w:rsid w:val="00F45628"/>
    <w:rsid w:val="00F62D7B"/>
    <w:rsid w:val="00F64719"/>
    <w:rsid w:val="00F70770"/>
    <w:rsid w:val="00FB658B"/>
    <w:rsid w:val="00FD0744"/>
    <w:rsid w:val="00FF2732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A128D"/>
  </w:style>
  <w:style w:type="paragraph" w:styleId="a7">
    <w:name w:val="footer"/>
    <w:basedOn w:val="a"/>
    <w:link w:val="a8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0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A128D"/>
  </w:style>
  <w:style w:type="paragraph" w:styleId="a7">
    <w:name w:val="footer"/>
    <w:basedOn w:val="a"/>
    <w:link w:val="a8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0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3662</Words>
  <Characters>2088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Надія</cp:lastModifiedBy>
  <cp:revision>18</cp:revision>
  <cp:lastPrinted>2016-09-09T16:19:00Z</cp:lastPrinted>
  <dcterms:created xsi:type="dcterms:W3CDTF">2016-08-30T19:20:00Z</dcterms:created>
  <dcterms:modified xsi:type="dcterms:W3CDTF">2016-09-13T12:56:00Z</dcterms:modified>
</cp:coreProperties>
</file>