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F3" w:rsidRDefault="00646A4F" w:rsidP="00DC3A3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Опис проекту:</w:t>
      </w:r>
      <w:r w:rsidR="00E213F3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213F3" w:rsidRDefault="00E213F3" w:rsidP="00DC3A3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646A4F" w:rsidRDefault="00E213F3" w:rsidP="00E213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«ДИТЯЧИЙ ІГРОВИЙ КОМПЛЕКС В СКВЕРІ КАМ</w:t>
      </w:r>
      <w:r w:rsidRPr="00E213F3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ru-RU"/>
        </w:rPr>
        <w:t>’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ЯНКА»</w:t>
      </w:r>
    </w:p>
    <w:p w:rsidR="00646A4F" w:rsidRDefault="00646A4F" w:rsidP="00DC3A3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DC3A3A" w:rsidRPr="005B723A" w:rsidRDefault="00DC3A3A" w:rsidP="00DC3A3A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На території мікрорайону Кам</w:t>
      </w:r>
      <w:r w:rsidRPr="00DC3A3A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ru-RU"/>
        </w:rPr>
        <w:t>’</w:t>
      </w:r>
      <w:proofErr w:type="spellStart"/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янка</w:t>
      </w:r>
      <w:proofErr w:type="spellEnd"/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(Рясне) є недоглянута зелена зона (</w:t>
      </w:r>
      <w:proofErr w:type="spellStart"/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вул.Ожинова</w:t>
      </w:r>
      <w:proofErr w:type="spellEnd"/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-Порічкова), якій вдалося цього року присвоїти статус скверу – так виник сквер «Кам</w:t>
      </w:r>
      <w:r w:rsidRPr="00DC3A3A">
        <w:rPr>
          <w:rStyle w:val="a4"/>
          <w:i w:val="0"/>
          <w:color w:val="000000"/>
          <w:sz w:val="28"/>
          <w:szCs w:val="28"/>
          <w:bdr w:val="none" w:sz="0" w:space="0" w:color="auto" w:frame="1"/>
          <w:lang w:val="ru-RU"/>
        </w:rPr>
        <w:t>’</w:t>
      </w:r>
      <w:proofErr w:type="spellStart"/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янка</w:t>
      </w:r>
      <w:proofErr w:type="spellEnd"/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».</w:t>
      </w:r>
      <w:r w:rsidRPr="005B723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С</w:t>
      </w:r>
      <w:r w:rsidR="00E213F3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татус скверу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E213F3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присво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ювався для того, щоб привернути увагу місцевої громади до навколишнього природного багатства, що є поряд та потребує втручання і благоустрою. Сквер є «легенями» Кам</w:t>
      </w:r>
      <w:r w:rsidRPr="00DC3A3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’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янки та може стати, ще й до того, місцем для дозвілля та відпочинку.  Мріємо, щоб </w:t>
      </w:r>
      <w:r w:rsidRPr="005B723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сюди ста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ли приходити діти і їхні батьки -</w:t>
      </w:r>
      <w:r w:rsidRPr="005B723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місцеві мешканці мікрорайону</w:t>
      </w:r>
      <w:r w:rsidRPr="005B723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DC3A3A" w:rsidRPr="005B723A" w:rsidRDefault="00DC3A3A" w:rsidP="00DC3A3A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DC3A3A" w:rsidRDefault="00DC3A3A">
      <w:pPr>
        <w:rPr>
          <w:rFonts w:ascii="Times New Roman" w:hAnsi="Times New Roman" w:cs="Times New Roman"/>
          <w:sz w:val="28"/>
          <w:szCs w:val="28"/>
        </w:rPr>
      </w:pPr>
      <w:r w:rsidRPr="005B72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"Що таке сквер? Це ж майданчик, на якому люди мають об'єднуватись, шукати спільні рішення і працювати разом, де вони </w:t>
      </w:r>
      <w:proofErr w:type="spellStart"/>
      <w:r w:rsidRPr="005B72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вчаться</w:t>
      </w:r>
      <w:proofErr w:type="spellEnd"/>
      <w:r w:rsidRPr="005B72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брати на себе спільну відповідальність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, де можуть відпочивати і проводити цікаво своє дозвілля</w:t>
      </w:r>
      <w:r w:rsidRPr="005B72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F758B9" w:rsidRPr="005B723A" w:rsidRDefault="005B723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723A">
        <w:rPr>
          <w:rFonts w:ascii="Times New Roman" w:hAnsi="Times New Roman" w:cs="Times New Roman"/>
          <w:sz w:val="28"/>
          <w:szCs w:val="28"/>
        </w:rPr>
        <w:t>Мешканці Кам</w:t>
      </w:r>
      <w:r w:rsidRPr="005B723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B723A">
        <w:rPr>
          <w:rFonts w:ascii="Times New Roman" w:hAnsi="Times New Roman" w:cs="Times New Roman"/>
          <w:sz w:val="28"/>
          <w:szCs w:val="28"/>
        </w:rPr>
        <w:t>янки</w:t>
      </w:r>
      <w:proofErr w:type="spellEnd"/>
      <w:r w:rsidRPr="005B723A">
        <w:rPr>
          <w:rFonts w:ascii="Times New Roman" w:hAnsi="Times New Roman" w:cs="Times New Roman"/>
          <w:sz w:val="28"/>
          <w:szCs w:val="28"/>
        </w:rPr>
        <w:t xml:space="preserve"> давно чекають на сучасний громадський простір у своєму мікрорайоні. Ми пропонуємо облаштувати новостворений сквер «Кам</w:t>
      </w:r>
      <w:r w:rsidRPr="005B723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B723A">
        <w:rPr>
          <w:rFonts w:ascii="Times New Roman" w:hAnsi="Times New Roman" w:cs="Times New Roman"/>
          <w:sz w:val="28"/>
          <w:szCs w:val="28"/>
        </w:rPr>
        <w:t>янка</w:t>
      </w:r>
      <w:proofErr w:type="spellEnd"/>
      <w:r w:rsidRPr="005B723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 саме:</w:t>
      </w:r>
      <w:r w:rsidRPr="005B723A">
        <w:rPr>
          <w:rFonts w:ascii="Times New Roman" w:hAnsi="Times New Roman" w:cs="Times New Roman"/>
          <w:sz w:val="28"/>
          <w:szCs w:val="28"/>
        </w:rPr>
        <w:t xml:space="preserve"> встановити великий та сучасний дитячий ма</w:t>
      </w:r>
      <w:r>
        <w:rPr>
          <w:rFonts w:ascii="Times New Roman" w:hAnsi="Times New Roman" w:cs="Times New Roman"/>
          <w:sz w:val="28"/>
          <w:szCs w:val="28"/>
        </w:rPr>
        <w:t>йданчик</w:t>
      </w:r>
      <w:r w:rsidR="00011FAB">
        <w:rPr>
          <w:rFonts w:ascii="Times New Roman" w:hAnsi="Times New Roman" w:cs="Times New Roman"/>
          <w:sz w:val="28"/>
          <w:szCs w:val="28"/>
        </w:rPr>
        <w:t xml:space="preserve"> – ігровий комплекс</w:t>
      </w:r>
      <w:r w:rsidRPr="005B723A">
        <w:rPr>
          <w:rFonts w:ascii="Times New Roman" w:hAnsi="Times New Roman" w:cs="Times New Roman"/>
          <w:sz w:val="28"/>
          <w:szCs w:val="28"/>
        </w:rPr>
        <w:t>.</w:t>
      </w:r>
    </w:p>
    <w:p w:rsidR="005B723A" w:rsidRDefault="005B723A">
      <w:pPr>
        <w:rPr>
          <w:rFonts w:ascii="Times New Roman" w:hAnsi="Times New Roman" w:cs="Times New Roman"/>
          <w:sz w:val="28"/>
          <w:szCs w:val="28"/>
        </w:rPr>
      </w:pPr>
      <w:r w:rsidRPr="005B723A">
        <w:rPr>
          <w:rFonts w:ascii="Times New Roman" w:hAnsi="Times New Roman" w:cs="Times New Roman"/>
          <w:sz w:val="28"/>
          <w:szCs w:val="28"/>
        </w:rPr>
        <w:t>Створення нового дитячого майданчика дасть можливість багатьом діткам повноцінно розвиватися та ц</w:t>
      </w:r>
      <w:r>
        <w:rPr>
          <w:rFonts w:ascii="Times New Roman" w:hAnsi="Times New Roman" w:cs="Times New Roman"/>
          <w:sz w:val="28"/>
          <w:szCs w:val="28"/>
        </w:rPr>
        <w:t>ікаво розважатис</w:t>
      </w:r>
      <w:r w:rsidR="00011FAB">
        <w:rPr>
          <w:rFonts w:ascii="Times New Roman" w:hAnsi="Times New Roman" w:cs="Times New Roman"/>
          <w:sz w:val="28"/>
          <w:szCs w:val="28"/>
        </w:rPr>
        <w:t>я у вільний час посеред природн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середовища, на свіжому повітрі, а молоді та всім мешканцям мікрорайону гарно проводити своє дозвілля</w:t>
      </w:r>
      <w:r w:rsidRPr="005B723A">
        <w:rPr>
          <w:rFonts w:ascii="Times New Roman" w:hAnsi="Times New Roman" w:cs="Times New Roman"/>
          <w:sz w:val="28"/>
          <w:szCs w:val="28"/>
        </w:rPr>
        <w:t>!</w:t>
      </w:r>
    </w:p>
    <w:p w:rsidR="005B723A" w:rsidRDefault="005B7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створить</w:t>
      </w:r>
      <w:r w:rsidRPr="005B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Pr="005B723A">
        <w:rPr>
          <w:rFonts w:ascii="Times New Roman" w:hAnsi="Times New Roman" w:cs="Times New Roman"/>
          <w:sz w:val="28"/>
          <w:szCs w:val="28"/>
        </w:rPr>
        <w:t>умов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723A">
        <w:rPr>
          <w:rFonts w:ascii="Times New Roman" w:hAnsi="Times New Roman" w:cs="Times New Roman"/>
          <w:sz w:val="28"/>
          <w:szCs w:val="28"/>
        </w:rPr>
        <w:t xml:space="preserve"> для покращення здоров`я,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723A">
        <w:rPr>
          <w:rFonts w:ascii="Times New Roman" w:hAnsi="Times New Roman" w:cs="Times New Roman"/>
          <w:sz w:val="28"/>
          <w:szCs w:val="28"/>
        </w:rPr>
        <w:t>приятиме розвитку рухової активності дітей</w:t>
      </w:r>
      <w:r>
        <w:rPr>
          <w:rFonts w:ascii="Times New Roman" w:hAnsi="Times New Roman" w:cs="Times New Roman"/>
          <w:sz w:val="28"/>
          <w:szCs w:val="28"/>
        </w:rPr>
        <w:t xml:space="preserve"> та місцевих мешканців.</w:t>
      </w:r>
    </w:p>
    <w:p w:rsidR="005B723A" w:rsidRPr="005B723A" w:rsidRDefault="005B723A" w:rsidP="005B723A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B723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 </w:t>
      </w:r>
    </w:p>
    <w:p w:rsidR="005B723A" w:rsidRPr="005B723A" w:rsidRDefault="005B723A">
      <w:pPr>
        <w:rPr>
          <w:rFonts w:ascii="Times New Roman" w:hAnsi="Times New Roman" w:cs="Times New Roman"/>
          <w:sz w:val="28"/>
          <w:szCs w:val="28"/>
        </w:rPr>
      </w:pPr>
    </w:p>
    <w:sectPr w:rsidR="005B723A" w:rsidRPr="005B72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45"/>
    <w:rsid w:val="00011FAB"/>
    <w:rsid w:val="00146019"/>
    <w:rsid w:val="00454D0A"/>
    <w:rsid w:val="005B723A"/>
    <w:rsid w:val="00646A4F"/>
    <w:rsid w:val="00D94B45"/>
    <w:rsid w:val="00DC3A3A"/>
    <w:rsid w:val="00E213F3"/>
    <w:rsid w:val="00E55F12"/>
    <w:rsid w:val="00F7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5B72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5B7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dcterms:created xsi:type="dcterms:W3CDTF">2017-07-24T06:49:00Z</dcterms:created>
  <dcterms:modified xsi:type="dcterms:W3CDTF">2017-09-08T09:36:00Z</dcterms:modified>
</cp:coreProperties>
</file>