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E2" w:rsidRDefault="00C761E2" w:rsidP="00EE564D">
      <w:pPr>
        <w:ind w:firstLine="708"/>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Розширений опис Громадського проекту «</w:t>
      </w:r>
      <w:r w:rsidRPr="00C761E2">
        <w:rPr>
          <w:rFonts w:ascii="Times New Roman" w:eastAsia="Times New Roman" w:hAnsi="Times New Roman" w:cs="Times New Roman"/>
          <w:b/>
          <w:sz w:val="24"/>
          <w:szCs w:val="24"/>
          <w:lang w:eastAsia="uk-UA"/>
        </w:rPr>
        <w:t>Білірубінометр для немовлят в пологове відділення НКП "3-ої міської лікарні" на Я. Раппопорта,</w:t>
      </w:r>
      <w:r>
        <w:rPr>
          <w:rFonts w:ascii="Times New Roman" w:eastAsia="Times New Roman" w:hAnsi="Times New Roman" w:cs="Times New Roman"/>
          <w:b/>
          <w:sz w:val="24"/>
          <w:szCs w:val="24"/>
          <w:lang w:eastAsia="uk-UA"/>
        </w:rPr>
        <w:t xml:space="preserve"> </w:t>
      </w:r>
      <w:r w:rsidRPr="00C761E2">
        <w:rPr>
          <w:rFonts w:ascii="Times New Roman" w:eastAsia="Times New Roman" w:hAnsi="Times New Roman" w:cs="Times New Roman"/>
          <w:b/>
          <w:sz w:val="24"/>
          <w:szCs w:val="24"/>
          <w:lang w:eastAsia="uk-UA"/>
        </w:rPr>
        <w:t>8</w:t>
      </w:r>
      <w:r>
        <w:rPr>
          <w:rFonts w:ascii="Times New Roman" w:eastAsia="Times New Roman" w:hAnsi="Times New Roman" w:cs="Times New Roman"/>
          <w:b/>
          <w:sz w:val="24"/>
          <w:szCs w:val="24"/>
          <w:lang w:eastAsia="uk-UA"/>
        </w:rPr>
        <w:t>»</w:t>
      </w:r>
    </w:p>
    <w:p w:rsidR="00EE564D" w:rsidRPr="00C761E2" w:rsidRDefault="005213F8" w:rsidP="00EE564D">
      <w:pPr>
        <w:ind w:firstLine="708"/>
        <w:jc w:val="both"/>
        <w:rPr>
          <w:rFonts w:ascii="Times New Roman" w:eastAsia="Times New Roman" w:hAnsi="Times New Roman" w:cs="Times New Roman"/>
          <w:sz w:val="24"/>
          <w:szCs w:val="24"/>
          <w:lang w:eastAsia="uk-UA"/>
        </w:rPr>
      </w:pPr>
      <w:r w:rsidRPr="00C761E2">
        <w:rPr>
          <w:rFonts w:ascii="Times New Roman" w:eastAsia="Times New Roman" w:hAnsi="Times New Roman" w:cs="Times New Roman"/>
          <w:b/>
          <w:sz w:val="24"/>
          <w:szCs w:val="24"/>
          <w:lang w:eastAsia="uk-UA"/>
        </w:rPr>
        <w:t>Вступ.</w:t>
      </w:r>
      <w:r w:rsidRPr="00C761E2">
        <w:rPr>
          <w:rFonts w:ascii="Times New Roman" w:eastAsia="Times New Roman" w:hAnsi="Times New Roman" w:cs="Times New Roman"/>
          <w:sz w:val="24"/>
          <w:szCs w:val="24"/>
          <w:lang w:eastAsia="uk-UA"/>
        </w:rPr>
        <w:t xml:space="preserve"> </w:t>
      </w:r>
      <w:r w:rsidR="000758F0" w:rsidRPr="00C761E2">
        <w:rPr>
          <w:rFonts w:ascii="Times New Roman" w:eastAsia="Times New Roman" w:hAnsi="Times New Roman" w:cs="Times New Roman"/>
          <w:sz w:val="24"/>
          <w:szCs w:val="24"/>
          <w:lang w:eastAsia="uk-UA"/>
        </w:rPr>
        <w:t>Практично</w:t>
      </w:r>
      <w:r w:rsidRPr="00C761E2">
        <w:rPr>
          <w:rFonts w:ascii="Times New Roman" w:eastAsia="Times New Roman" w:hAnsi="Times New Roman" w:cs="Times New Roman"/>
          <w:sz w:val="24"/>
          <w:szCs w:val="24"/>
          <w:lang w:eastAsia="uk-UA"/>
        </w:rPr>
        <w:t xml:space="preserve"> в</w:t>
      </w:r>
      <w:r w:rsidR="000758F0" w:rsidRPr="00C761E2">
        <w:rPr>
          <w:rFonts w:ascii="Times New Roman" w:eastAsia="Times New Roman" w:hAnsi="Times New Roman" w:cs="Times New Roman"/>
          <w:sz w:val="24"/>
          <w:szCs w:val="24"/>
          <w:lang w:eastAsia="uk-UA"/>
        </w:rPr>
        <w:t xml:space="preserve"> усіх </w:t>
      </w:r>
      <w:r w:rsidRPr="00C761E2">
        <w:rPr>
          <w:rFonts w:ascii="Times New Roman" w:eastAsia="Times New Roman" w:hAnsi="Times New Roman" w:cs="Times New Roman"/>
          <w:sz w:val="24"/>
          <w:szCs w:val="24"/>
          <w:lang w:eastAsia="uk-UA"/>
        </w:rPr>
        <w:t>дітей</w:t>
      </w:r>
      <w:r w:rsidR="000758F0" w:rsidRPr="00C761E2">
        <w:rPr>
          <w:rFonts w:ascii="Times New Roman" w:eastAsia="Times New Roman" w:hAnsi="Times New Roman" w:cs="Times New Roman"/>
          <w:sz w:val="24"/>
          <w:szCs w:val="24"/>
          <w:lang w:eastAsia="uk-UA"/>
        </w:rPr>
        <w:t xml:space="preserve"> після народження спостерігається тимчасове підвищення рівня білірубіну в сироватці крові, але лише половина з них реалізує</w:t>
      </w:r>
      <w:r w:rsidR="00EE564D" w:rsidRPr="00C761E2">
        <w:rPr>
          <w:rFonts w:ascii="Times New Roman" w:eastAsia="Times New Roman" w:hAnsi="Times New Roman" w:cs="Times New Roman"/>
          <w:sz w:val="24"/>
          <w:szCs w:val="24"/>
          <w:lang w:eastAsia="uk-UA"/>
        </w:rPr>
        <w:t xml:space="preserve"> </w:t>
      </w:r>
      <w:r w:rsidR="000758F0" w:rsidRPr="00C761E2">
        <w:rPr>
          <w:rFonts w:ascii="Times New Roman" w:eastAsia="Times New Roman" w:hAnsi="Times New Roman" w:cs="Times New Roman"/>
          <w:sz w:val="24"/>
          <w:szCs w:val="24"/>
          <w:lang w:eastAsia="uk-UA"/>
        </w:rPr>
        <w:t>видиму жовтяницю</w:t>
      </w:r>
      <w:r w:rsidR="00EE564D" w:rsidRPr="00C761E2">
        <w:rPr>
          <w:rFonts w:ascii="Times New Roman" w:eastAsia="Times New Roman" w:hAnsi="Times New Roman" w:cs="Times New Roman"/>
          <w:sz w:val="24"/>
          <w:szCs w:val="24"/>
          <w:lang w:eastAsia="uk-UA"/>
        </w:rPr>
        <w:t xml:space="preserve"> (наказ Міністерства охорони здоров’я України від 27. 04. 2006 р. No2)</w:t>
      </w:r>
      <w:r w:rsidR="000758F0" w:rsidRPr="00C761E2">
        <w:rPr>
          <w:rFonts w:ascii="Times New Roman" w:eastAsia="Times New Roman" w:hAnsi="Times New Roman" w:cs="Times New Roman"/>
          <w:sz w:val="24"/>
          <w:szCs w:val="24"/>
          <w:lang w:eastAsia="uk-UA"/>
        </w:rPr>
        <w:t>.</w:t>
      </w:r>
      <w:r w:rsidR="00EE564D" w:rsidRPr="00C761E2">
        <w:rPr>
          <w:rFonts w:ascii="Times New Roman" w:eastAsia="Times New Roman" w:hAnsi="Times New Roman" w:cs="Times New Roman"/>
          <w:sz w:val="24"/>
          <w:szCs w:val="24"/>
          <w:lang w:eastAsia="uk-UA"/>
        </w:rPr>
        <w:t xml:space="preserve"> Ступінь тяжкості жовтяниці контролюється визначенням рівня загального білірубіну</w:t>
      </w:r>
      <w:r w:rsidRPr="00C761E2">
        <w:rPr>
          <w:rFonts w:ascii="Times New Roman" w:eastAsia="Times New Roman" w:hAnsi="Times New Roman" w:cs="Times New Roman"/>
          <w:sz w:val="24"/>
          <w:szCs w:val="24"/>
          <w:lang w:eastAsia="uk-UA"/>
        </w:rPr>
        <w:t xml:space="preserve"> у новонароджених.</w:t>
      </w:r>
    </w:p>
    <w:p w:rsidR="00BD55CD" w:rsidRPr="00C761E2" w:rsidRDefault="00EE564D" w:rsidP="00EE564D">
      <w:pPr>
        <w:ind w:firstLine="708"/>
        <w:jc w:val="both"/>
        <w:rPr>
          <w:rFonts w:ascii="Times New Roman" w:hAnsi="Times New Roman" w:cs="Times New Roman"/>
          <w:sz w:val="24"/>
          <w:szCs w:val="24"/>
        </w:rPr>
      </w:pPr>
      <w:r w:rsidRPr="00C761E2">
        <w:rPr>
          <w:rFonts w:ascii="Times New Roman" w:hAnsi="Times New Roman" w:cs="Times New Roman"/>
          <w:b/>
          <w:sz w:val="24"/>
          <w:szCs w:val="24"/>
        </w:rPr>
        <w:t>Мета</w:t>
      </w:r>
      <w:r w:rsidRPr="00C761E2">
        <w:rPr>
          <w:rFonts w:ascii="Times New Roman" w:hAnsi="Times New Roman" w:cs="Times New Roman"/>
          <w:sz w:val="24"/>
          <w:szCs w:val="24"/>
        </w:rPr>
        <w:t>. Суттєве з</w:t>
      </w:r>
      <w:r w:rsidR="000758F0" w:rsidRPr="00C761E2">
        <w:rPr>
          <w:rFonts w:ascii="Times New Roman" w:hAnsi="Times New Roman" w:cs="Times New Roman"/>
          <w:sz w:val="24"/>
          <w:szCs w:val="24"/>
        </w:rPr>
        <w:t>меншення стресового</w:t>
      </w:r>
      <w:r w:rsidR="005E3779" w:rsidRPr="00C761E2">
        <w:rPr>
          <w:rFonts w:ascii="Times New Roman" w:hAnsi="Times New Roman" w:cs="Times New Roman"/>
          <w:sz w:val="24"/>
          <w:szCs w:val="24"/>
        </w:rPr>
        <w:t>, больвого й</w:t>
      </w:r>
      <w:r w:rsidR="000758F0" w:rsidRPr="00C761E2">
        <w:rPr>
          <w:rFonts w:ascii="Times New Roman" w:hAnsi="Times New Roman" w:cs="Times New Roman"/>
          <w:sz w:val="24"/>
          <w:szCs w:val="24"/>
        </w:rPr>
        <w:t xml:space="preserve"> і</w:t>
      </w:r>
      <w:r w:rsidR="005E3779" w:rsidRPr="00C761E2">
        <w:rPr>
          <w:rFonts w:ascii="Times New Roman" w:hAnsi="Times New Roman" w:cs="Times New Roman"/>
          <w:sz w:val="24"/>
          <w:szCs w:val="24"/>
        </w:rPr>
        <w:t>н</w:t>
      </w:r>
      <w:r w:rsidR="000758F0" w:rsidRPr="00C761E2">
        <w:rPr>
          <w:rFonts w:ascii="Times New Roman" w:hAnsi="Times New Roman" w:cs="Times New Roman"/>
          <w:sz w:val="24"/>
          <w:szCs w:val="24"/>
        </w:rPr>
        <w:t>вазивного навантаження на новонароджених, яке невід’</w:t>
      </w:r>
      <w:r w:rsidR="004701AD" w:rsidRPr="00C761E2">
        <w:rPr>
          <w:rFonts w:ascii="Times New Roman" w:hAnsi="Times New Roman" w:cs="Times New Roman"/>
          <w:sz w:val="24"/>
          <w:szCs w:val="24"/>
        </w:rPr>
        <w:t xml:space="preserve">ємно супроводжує </w:t>
      </w:r>
      <w:r w:rsidR="005E3779" w:rsidRPr="00C761E2">
        <w:rPr>
          <w:rFonts w:ascii="Times New Roman" w:hAnsi="Times New Roman" w:cs="Times New Roman"/>
          <w:sz w:val="24"/>
          <w:szCs w:val="24"/>
        </w:rPr>
        <w:t>їх</w:t>
      </w:r>
      <w:r w:rsidR="004701AD" w:rsidRPr="00C761E2">
        <w:rPr>
          <w:rFonts w:ascii="Times New Roman" w:hAnsi="Times New Roman" w:cs="Times New Roman"/>
          <w:sz w:val="24"/>
          <w:szCs w:val="24"/>
        </w:rPr>
        <w:t xml:space="preserve"> під час забору венозної крові для визначення рівня загального білірубіну</w:t>
      </w:r>
      <w:r w:rsidR="005E3779" w:rsidRPr="00C761E2">
        <w:rPr>
          <w:rFonts w:ascii="Times New Roman" w:hAnsi="Times New Roman" w:cs="Times New Roman"/>
          <w:sz w:val="24"/>
          <w:szCs w:val="24"/>
        </w:rPr>
        <w:t>, шляхом вимірювання рівня білірубіну неінвазивним транскутанним методом.</w:t>
      </w:r>
      <w:r w:rsidR="004701AD" w:rsidRPr="00C761E2">
        <w:rPr>
          <w:rFonts w:ascii="Times New Roman" w:hAnsi="Times New Roman" w:cs="Times New Roman"/>
          <w:sz w:val="24"/>
          <w:szCs w:val="24"/>
        </w:rPr>
        <w:t xml:space="preserve"> </w:t>
      </w:r>
    </w:p>
    <w:p w:rsidR="005213F8" w:rsidRPr="00C761E2" w:rsidRDefault="005213F8" w:rsidP="00EE564D">
      <w:pPr>
        <w:ind w:firstLine="708"/>
        <w:jc w:val="both"/>
        <w:rPr>
          <w:rFonts w:ascii="Times New Roman" w:hAnsi="Times New Roman" w:cs="Times New Roman"/>
          <w:sz w:val="24"/>
          <w:szCs w:val="24"/>
        </w:rPr>
      </w:pPr>
      <w:r w:rsidRPr="00C761E2">
        <w:rPr>
          <w:rFonts w:ascii="Times New Roman" w:hAnsi="Times New Roman" w:cs="Times New Roman"/>
          <w:sz w:val="24"/>
          <w:szCs w:val="24"/>
        </w:rPr>
        <w:t>Спосіб визначення неінвазивний, транскутанний.</w:t>
      </w:r>
    </w:p>
    <w:p w:rsidR="005213F8" w:rsidRPr="00C761E2" w:rsidRDefault="00C25A5A" w:rsidP="00C25A5A">
      <w:pPr>
        <w:jc w:val="both"/>
        <w:rPr>
          <w:rFonts w:ascii="Times New Roman" w:hAnsi="Times New Roman" w:cs="Times New Roman"/>
          <w:sz w:val="24"/>
          <w:szCs w:val="24"/>
        </w:rPr>
      </w:pPr>
      <w:r w:rsidRPr="00C761E2">
        <w:rPr>
          <w:rFonts w:ascii="Times New Roman" w:hAnsi="Times New Roman" w:cs="Times New Roman"/>
          <w:sz w:val="24"/>
          <w:szCs w:val="24"/>
        </w:rPr>
        <w:t xml:space="preserve">Інструмент для вимірювання: неінвазивний транскутанний білірубінометр </w:t>
      </w:r>
      <w:r w:rsidRPr="00C761E2">
        <w:rPr>
          <w:rFonts w:ascii="Times New Roman" w:hAnsi="Times New Roman" w:cs="Times New Roman"/>
          <w:sz w:val="24"/>
          <w:szCs w:val="24"/>
          <w:lang w:val="en-US"/>
        </w:rPr>
        <w:t>Drager</w:t>
      </w:r>
      <w:r w:rsidR="00FE27BA" w:rsidRPr="00C761E2">
        <w:rPr>
          <w:rFonts w:ascii="Times New Roman" w:hAnsi="Times New Roman" w:cs="Times New Roman"/>
          <w:sz w:val="24"/>
          <w:szCs w:val="24"/>
        </w:rPr>
        <w:t xml:space="preserve"> </w:t>
      </w:r>
      <w:r w:rsidR="00FE27BA" w:rsidRPr="00C761E2">
        <w:rPr>
          <w:rFonts w:ascii="Times New Roman" w:hAnsi="Times New Roman" w:cs="Times New Roman"/>
          <w:sz w:val="24"/>
          <w:szCs w:val="24"/>
          <w:lang w:val="en-US"/>
        </w:rPr>
        <w:t>JM</w:t>
      </w:r>
      <w:r w:rsidR="00FE27BA" w:rsidRPr="00C761E2">
        <w:rPr>
          <w:rFonts w:ascii="Times New Roman" w:hAnsi="Times New Roman" w:cs="Times New Roman"/>
          <w:sz w:val="24"/>
          <w:szCs w:val="24"/>
        </w:rPr>
        <w:t xml:space="preserve"> - 105</w:t>
      </w:r>
      <w:r w:rsidRPr="00C761E2">
        <w:rPr>
          <w:rFonts w:ascii="Times New Roman" w:hAnsi="Times New Roman" w:cs="Times New Roman"/>
          <w:sz w:val="24"/>
          <w:szCs w:val="24"/>
        </w:rPr>
        <w:t>.</w:t>
      </w:r>
    </w:p>
    <w:p w:rsidR="00C93CD8" w:rsidRPr="00C761E2" w:rsidRDefault="00C93CD8" w:rsidP="00C25A5A">
      <w:pPr>
        <w:jc w:val="both"/>
        <w:rPr>
          <w:rFonts w:ascii="Times New Roman" w:hAnsi="Times New Roman" w:cs="Times New Roman"/>
          <w:sz w:val="24"/>
          <w:szCs w:val="24"/>
        </w:rPr>
      </w:pPr>
    </w:p>
    <w:p w:rsidR="00C93CD8" w:rsidRPr="00C761E2" w:rsidRDefault="00C93CD8" w:rsidP="00C25A5A">
      <w:pPr>
        <w:jc w:val="both"/>
        <w:rPr>
          <w:rFonts w:ascii="Times New Roman" w:hAnsi="Times New Roman" w:cs="Times New Roman"/>
          <w:sz w:val="24"/>
          <w:szCs w:val="24"/>
          <w:lang w:val="en-US"/>
        </w:rPr>
      </w:pPr>
      <w:r w:rsidRPr="00C761E2">
        <w:rPr>
          <w:rFonts w:ascii="Times New Roman" w:hAnsi="Times New Roman" w:cs="Times New Roman"/>
          <w:noProof/>
          <w:sz w:val="24"/>
          <w:szCs w:val="24"/>
          <w:lang w:val="en-US"/>
        </w:rPr>
        <w:drawing>
          <wp:inline distT="0" distB="0" distL="0" distR="0">
            <wp:extent cx="2038350" cy="1758805"/>
            <wp:effectExtent l="0" t="0" r="0" b="0"/>
            <wp:docPr id="2" name="Рисунок 2" descr="D:\documents\2018\оснінь_18\ОМЕГА_3\D-94166-2013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2018\оснінь_18\ОМЕГА_3\D-94166-2013_1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1758805"/>
                    </a:xfrm>
                    <a:prstGeom prst="rect">
                      <a:avLst/>
                    </a:prstGeom>
                    <a:noFill/>
                    <a:ln>
                      <a:noFill/>
                    </a:ln>
                  </pic:spPr>
                </pic:pic>
              </a:graphicData>
            </a:graphic>
          </wp:inline>
        </w:drawing>
      </w:r>
      <w:r w:rsidRPr="00C761E2">
        <w:rPr>
          <w:rFonts w:ascii="Times New Roman" w:hAnsi="Times New Roman" w:cs="Times New Roman"/>
          <w:noProof/>
          <w:sz w:val="24"/>
          <w:szCs w:val="24"/>
          <w:lang w:val="en-US"/>
        </w:rPr>
        <w:drawing>
          <wp:inline distT="0" distB="0" distL="0" distR="0">
            <wp:extent cx="2181225" cy="1869621"/>
            <wp:effectExtent l="0" t="0" r="0" b="0"/>
            <wp:docPr id="4" name="Рисунок 4" descr="D:\documents\2018\оснінь_18\ОМЕГА_3\jm-105-img-d-8639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2018\оснінь_18\ОМЕГА_3\jm-105-img-d-86399-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869621"/>
                    </a:xfrm>
                    <a:prstGeom prst="rect">
                      <a:avLst/>
                    </a:prstGeom>
                    <a:noFill/>
                    <a:ln>
                      <a:noFill/>
                    </a:ln>
                  </pic:spPr>
                </pic:pic>
              </a:graphicData>
            </a:graphic>
          </wp:inline>
        </w:drawing>
      </w:r>
    </w:p>
    <w:p w:rsidR="00C93CD8" w:rsidRPr="00C761E2" w:rsidRDefault="00C93CD8" w:rsidP="00D64DDF">
      <w:pPr>
        <w:ind w:firstLine="708"/>
        <w:jc w:val="both"/>
        <w:rPr>
          <w:rFonts w:ascii="Times New Roman" w:hAnsi="Times New Roman" w:cs="Times New Roman"/>
          <w:sz w:val="24"/>
          <w:szCs w:val="24"/>
        </w:rPr>
      </w:pPr>
      <w:r w:rsidRPr="00C761E2">
        <w:rPr>
          <w:rFonts w:ascii="Times New Roman" w:hAnsi="Times New Roman" w:cs="Times New Roman"/>
          <w:sz w:val="24"/>
          <w:szCs w:val="24"/>
        </w:rPr>
        <w:t>Траснкутанний білірубінометр JM-105 компанії Dräger протягом всього терміну експлуатації забезпечує стабільно високу точність і економічну ефективність кожного дослідження. Це дозволяє підвищити ефективність лікування жовтяниці новонароджених в цілому, крім того заощадити час і гроші, надаючи при цьому винятковий рівень догляду.</w:t>
      </w:r>
    </w:p>
    <w:p w:rsidR="00FE27BA" w:rsidRPr="00C761E2" w:rsidRDefault="00FE27BA" w:rsidP="00D64DDF">
      <w:pPr>
        <w:ind w:firstLine="708"/>
        <w:jc w:val="both"/>
        <w:rPr>
          <w:rFonts w:ascii="Times New Roman" w:hAnsi="Times New Roman" w:cs="Times New Roman"/>
          <w:sz w:val="24"/>
          <w:szCs w:val="24"/>
        </w:rPr>
      </w:pPr>
      <w:r w:rsidRPr="00C761E2">
        <w:rPr>
          <w:rFonts w:ascii="Times New Roman" w:hAnsi="Times New Roman" w:cs="Times New Roman"/>
          <w:sz w:val="24"/>
          <w:szCs w:val="24"/>
        </w:rPr>
        <w:t>Ефективний скринінг гіпербілірубінемії транскутанним білірубінометр</w:t>
      </w:r>
      <w:r w:rsidR="00D64DDF" w:rsidRPr="00C761E2">
        <w:rPr>
          <w:rFonts w:ascii="Times New Roman" w:hAnsi="Times New Roman" w:cs="Times New Roman"/>
          <w:sz w:val="24"/>
          <w:szCs w:val="24"/>
        </w:rPr>
        <w:t>ом</w:t>
      </w:r>
      <w:r w:rsidRPr="00C761E2">
        <w:rPr>
          <w:rFonts w:ascii="Times New Roman" w:hAnsi="Times New Roman" w:cs="Times New Roman"/>
          <w:sz w:val="24"/>
          <w:szCs w:val="24"/>
        </w:rPr>
        <w:t xml:space="preserve"> JM-105 дозволяє виявити </w:t>
      </w:r>
      <w:r w:rsidR="00D64DDF" w:rsidRPr="00C761E2">
        <w:rPr>
          <w:rFonts w:ascii="Times New Roman" w:hAnsi="Times New Roman" w:cs="Times New Roman"/>
          <w:sz w:val="24"/>
          <w:szCs w:val="24"/>
        </w:rPr>
        <w:t>новонароджених</w:t>
      </w:r>
      <w:r w:rsidRPr="00C761E2">
        <w:rPr>
          <w:rFonts w:ascii="Times New Roman" w:hAnsi="Times New Roman" w:cs="Times New Roman"/>
          <w:sz w:val="24"/>
          <w:szCs w:val="24"/>
        </w:rPr>
        <w:t>, які входять до групи ризику, починаючи з гестаційного віку 24 тижнів і старше. Ефективний скринінг допомагає зменшити частоту повторних госпіталізацій і тривалість перебування в медзакладі. Отримання точних результатів за лічені секунди замість годин підвищує безпеку ведення пацієнтів і прискорює процес прийняття рішень. Нова вбудована функція маркування дозволяє відстежувати пацієнтів, які потребують особливої уваги, відповідно до протоколу їх лікування.</w:t>
      </w:r>
    </w:p>
    <w:p w:rsidR="00D64DDF" w:rsidRPr="00C761E2" w:rsidRDefault="00D64DDF" w:rsidP="00D64DDF">
      <w:pPr>
        <w:ind w:firstLine="708"/>
        <w:jc w:val="both"/>
        <w:rPr>
          <w:rFonts w:ascii="Times New Roman" w:hAnsi="Times New Roman" w:cs="Times New Roman"/>
          <w:sz w:val="24"/>
          <w:szCs w:val="24"/>
        </w:rPr>
      </w:pPr>
      <w:r w:rsidRPr="00C761E2">
        <w:rPr>
          <w:rFonts w:ascii="Times New Roman" w:hAnsi="Times New Roman" w:cs="Times New Roman"/>
          <w:sz w:val="24"/>
          <w:szCs w:val="24"/>
        </w:rPr>
        <w:t>Велика ефективність роботи і висока рентабельність. Виключаючи необхідність трудомістких заборів крові, білірубінометр JM-105 спрощує скринінг г</w:t>
      </w:r>
      <w:r w:rsidR="00D971CA" w:rsidRPr="00C761E2">
        <w:rPr>
          <w:rFonts w:ascii="Times New Roman" w:hAnsi="Times New Roman" w:cs="Times New Roman"/>
          <w:sz w:val="24"/>
          <w:szCs w:val="24"/>
        </w:rPr>
        <w:t>і</w:t>
      </w:r>
      <w:r w:rsidRPr="00C761E2">
        <w:rPr>
          <w:rFonts w:ascii="Times New Roman" w:hAnsi="Times New Roman" w:cs="Times New Roman"/>
          <w:sz w:val="24"/>
          <w:szCs w:val="24"/>
        </w:rPr>
        <w:t>перб</w:t>
      </w:r>
      <w:r w:rsidR="00D971CA" w:rsidRPr="00C761E2">
        <w:rPr>
          <w:rFonts w:ascii="Times New Roman" w:hAnsi="Times New Roman" w:cs="Times New Roman"/>
          <w:sz w:val="24"/>
          <w:szCs w:val="24"/>
        </w:rPr>
        <w:t>і</w:t>
      </w:r>
      <w:r w:rsidRPr="00C761E2">
        <w:rPr>
          <w:rFonts w:ascii="Times New Roman" w:hAnsi="Times New Roman" w:cs="Times New Roman"/>
          <w:sz w:val="24"/>
          <w:szCs w:val="24"/>
        </w:rPr>
        <w:t>л</w:t>
      </w:r>
      <w:r w:rsidR="00D971CA" w:rsidRPr="00C761E2">
        <w:rPr>
          <w:rFonts w:ascii="Times New Roman" w:hAnsi="Times New Roman" w:cs="Times New Roman"/>
          <w:sz w:val="24"/>
          <w:szCs w:val="24"/>
        </w:rPr>
        <w:t>і</w:t>
      </w:r>
      <w:r w:rsidRPr="00C761E2">
        <w:rPr>
          <w:rFonts w:ascii="Times New Roman" w:hAnsi="Times New Roman" w:cs="Times New Roman"/>
          <w:sz w:val="24"/>
          <w:szCs w:val="24"/>
        </w:rPr>
        <w:t>руб</w:t>
      </w:r>
      <w:r w:rsidR="00D971CA" w:rsidRPr="00C761E2">
        <w:rPr>
          <w:rFonts w:ascii="Times New Roman" w:hAnsi="Times New Roman" w:cs="Times New Roman"/>
          <w:sz w:val="24"/>
          <w:szCs w:val="24"/>
        </w:rPr>
        <w:t>і</w:t>
      </w:r>
      <w:r w:rsidRPr="00C761E2">
        <w:rPr>
          <w:rFonts w:ascii="Times New Roman" w:hAnsi="Times New Roman" w:cs="Times New Roman"/>
          <w:sz w:val="24"/>
          <w:szCs w:val="24"/>
        </w:rPr>
        <w:t>нем</w:t>
      </w:r>
      <w:r w:rsidR="00D971CA" w:rsidRPr="00C761E2">
        <w:rPr>
          <w:rFonts w:ascii="Times New Roman" w:hAnsi="Times New Roman" w:cs="Times New Roman"/>
          <w:sz w:val="24"/>
          <w:szCs w:val="24"/>
        </w:rPr>
        <w:t>ії</w:t>
      </w:r>
      <w:r w:rsidRPr="00C761E2">
        <w:rPr>
          <w:rFonts w:ascii="Times New Roman" w:hAnsi="Times New Roman" w:cs="Times New Roman"/>
          <w:sz w:val="24"/>
          <w:szCs w:val="24"/>
        </w:rPr>
        <w:t xml:space="preserve">, зменшує обсяг роботи для лабораторії і знижує витрати на отримання та обробку результатів. Безумовно це підвищує ефективність роботи медичного персоналу, забезпечуючи точні результати вимірювання при значно меншій кількості операцій, надаючи додатковий час для догляду і лікування </w:t>
      </w:r>
      <w:r w:rsidR="00D971CA" w:rsidRPr="00C761E2">
        <w:rPr>
          <w:rFonts w:ascii="Times New Roman" w:hAnsi="Times New Roman" w:cs="Times New Roman"/>
          <w:sz w:val="24"/>
          <w:szCs w:val="24"/>
        </w:rPr>
        <w:t>дитини</w:t>
      </w:r>
      <w:r w:rsidRPr="00C761E2">
        <w:rPr>
          <w:rFonts w:ascii="Times New Roman" w:hAnsi="Times New Roman" w:cs="Times New Roman"/>
          <w:sz w:val="24"/>
          <w:szCs w:val="24"/>
        </w:rPr>
        <w:t xml:space="preserve">. Можливість передачі даних і вбудований сканер штрих-коду допомагають оптимізувати програму скринінгу і зменшити ризик людської помилки. Так як JM-105 забезпечений багаторазовим вимірювальним наконечником, він не вимагає ніяких </w:t>
      </w:r>
      <w:r w:rsidRPr="00C761E2">
        <w:rPr>
          <w:rFonts w:ascii="Times New Roman" w:hAnsi="Times New Roman" w:cs="Times New Roman"/>
          <w:sz w:val="24"/>
          <w:szCs w:val="24"/>
        </w:rPr>
        <w:lastRenderedPageBreak/>
        <w:t>витратних матеріалів. При обсязі досліджень, які виконуються в даний час у відділеннях для новонароджених, вартість витратних матеріалів для них може в кінцевому рахунку перевищити початкову вартість самого приладу. Всі ці особливості пристрою дозволяють економити час і гроші, забезпечуючи при цьому винятковий рівень медичного обслуговування.</w:t>
      </w:r>
    </w:p>
    <w:p w:rsidR="00D971CA" w:rsidRDefault="00D971CA" w:rsidP="00D64DDF">
      <w:pPr>
        <w:ind w:firstLine="708"/>
        <w:jc w:val="both"/>
        <w:rPr>
          <w:rFonts w:ascii="Times New Roman" w:hAnsi="Times New Roman" w:cs="Times New Roman"/>
          <w:sz w:val="24"/>
          <w:szCs w:val="24"/>
        </w:rPr>
      </w:pPr>
      <w:r w:rsidRPr="00C761E2">
        <w:rPr>
          <w:rFonts w:ascii="Times New Roman" w:hAnsi="Times New Roman" w:cs="Times New Roman"/>
          <w:sz w:val="24"/>
          <w:szCs w:val="24"/>
        </w:rPr>
        <w:t>Простий у використанні, зручний всім JM-105 розширює поняття зручності застосування. Це означає простий для всіх. Відсутність забору крові має на увазі виключення стресу для новонароджених та їх батьків, що спрощує роботу медперсоналу. Дослідження із застосуванням JM-105 виконується швидко і просто: досить протерти багаторазовий наконечник спиртом і провести вимір. Немає необхідності в одноразових насадках. Не потрібне постійне калібрування для кожного новонародженого. Таким чином, JM-105 скорочує час отримання необхідної інформації: не потрібно чекати результатів лабораторних досліджень. Крім того, оскільки прилад підключається до інформаційної системи лікувального закладу, запис даних дослідження рівня білірубіну в електронні медичні історії відбувається дуже швидко, практично в автоматичному режимі. Транскутанного білірубінометр JM-105 компанії Dräger - це безболісно для новонароджених і ефективно для вас.</w:t>
      </w:r>
    </w:p>
    <w:p w:rsidR="0019160B" w:rsidRPr="0019160B" w:rsidRDefault="0019160B" w:rsidP="00D64DDF">
      <w:pPr>
        <w:ind w:firstLine="708"/>
        <w:jc w:val="both"/>
        <w:rPr>
          <w:rFonts w:ascii="Times New Roman" w:hAnsi="Times New Roman" w:cs="Times New Roman"/>
          <w:color w:val="FF0000"/>
          <w:sz w:val="24"/>
          <w:szCs w:val="24"/>
        </w:rPr>
      </w:pPr>
      <w:r w:rsidRPr="0019160B">
        <w:rPr>
          <w:rFonts w:ascii="Times New Roman" w:hAnsi="Times New Roman" w:cs="Times New Roman"/>
          <w:color w:val="FF0000"/>
          <w:sz w:val="24"/>
          <w:szCs w:val="24"/>
        </w:rPr>
        <w:t>Вважаю, що даний і</w:t>
      </w:r>
      <w:r>
        <w:rPr>
          <w:rFonts w:ascii="Times New Roman" w:hAnsi="Times New Roman" w:cs="Times New Roman"/>
          <w:color w:val="FF0000"/>
          <w:sz w:val="24"/>
          <w:szCs w:val="24"/>
        </w:rPr>
        <w:t>н</w:t>
      </w:r>
      <w:bookmarkStart w:id="0" w:name="_GoBack"/>
      <w:bookmarkEnd w:id="0"/>
      <w:r w:rsidRPr="0019160B">
        <w:rPr>
          <w:rFonts w:ascii="Times New Roman" w:hAnsi="Times New Roman" w:cs="Times New Roman"/>
          <w:color w:val="FF0000"/>
          <w:sz w:val="24"/>
          <w:szCs w:val="24"/>
        </w:rPr>
        <w:t>струмент для вимірювання рівня білірубіну є життєво необхідний для пологового відділення НКП «3-ої міської лікарні» на вул. Раппопорта,8.</w:t>
      </w:r>
    </w:p>
    <w:p w:rsidR="000972C8" w:rsidRPr="00C761E2" w:rsidRDefault="000972C8" w:rsidP="00E8771C">
      <w:pPr>
        <w:spacing w:after="0" w:line="240" w:lineRule="atLeast"/>
        <w:rPr>
          <w:rFonts w:ascii="Times New Roman" w:eastAsia="Times New Roman" w:hAnsi="Times New Roman" w:cs="Times New Roman"/>
          <w:b/>
          <w:bCs/>
          <w:kern w:val="36"/>
          <w:sz w:val="24"/>
          <w:szCs w:val="24"/>
          <w:lang w:eastAsia="uk-UA"/>
        </w:rPr>
      </w:pPr>
      <w:r w:rsidRPr="00C761E2">
        <w:rPr>
          <w:rFonts w:ascii="Times New Roman" w:eastAsia="Times New Roman" w:hAnsi="Times New Roman" w:cs="Times New Roman"/>
          <w:sz w:val="24"/>
          <w:szCs w:val="24"/>
          <w:lang w:eastAsia="uk-UA"/>
        </w:rPr>
        <w:t> </w:t>
      </w:r>
      <w:r w:rsidRPr="00C761E2">
        <w:rPr>
          <w:rFonts w:ascii="Times New Roman" w:eastAsia="Times New Roman" w:hAnsi="Times New Roman" w:cs="Times New Roman"/>
          <w:b/>
          <w:bCs/>
          <w:kern w:val="36"/>
          <w:sz w:val="24"/>
          <w:szCs w:val="24"/>
          <w:lang w:eastAsia="uk-UA"/>
        </w:rPr>
        <w:t>Контакти</w:t>
      </w:r>
    </w:p>
    <w:p w:rsidR="000972C8" w:rsidRPr="00C761E2" w:rsidRDefault="000972C8" w:rsidP="00E8771C">
      <w:pPr>
        <w:spacing w:before="100" w:beforeAutospacing="1" w:after="100" w:afterAutospacing="1" w:line="240" w:lineRule="atLeast"/>
        <w:rPr>
          <w:rFonts w:ascii="Times New Roman" w:eastAsia="Times New Roman" w:hAnsi="Times New Roman" w:cs="Times New Roman"/>
          <w:sz w:val="24"/>
          <w:szCs w:val="24"/>
          <w:lang w:eastAsia="uk-UA"/>
        </w:rPr>
      </w:pPr>
      <w:r w:rsidRPr="00C761E2">
        <w:rPr>
          <w:rFonts w:ascii="Times New Roman" w:eastAsia="Times New Roman" w:hAnsi="Times New Roman" w:cs="Times New Roman"/>
          <w:b/>
          <w:bCs/>
          <w:sz w:val="24"/>
          <w:szCs w:val="24"/>
          <w:lang w:eastAsia="uk-UA"/>
        </w:rPr>
        <w:t>Адреса:</w:t>
      </w:r>
      <w:r w:rsidRPr="00C761E2">
        <w:rPr>
          <w:rFonts w:ascii="Times New Roman" w:eastAsia="Times New Roman" w:hAnsi="Times New Roman" w:cs="Times New Roman"/>
          <w:sz w:val="24"/>
          <w:szCs w:val="24"/>
          <w:lang w:eastAsia="uk-UA"/>
        </w:rPr>
        <w:t xml:space="preserve"> </w:t>
      </w:r>
      <w:r w:rsidRPr="00C761E2">
        <w:rPr>
          <w:rFonts w:ascii="Times New Roman" w:eastAsia="Times New Roman" w:hAnsi="Times New Roman" w:cs="Times New Roman"/>
          <w:sz w:val="24"/>
          <w:szCs w:val="24"/>
          <w:lang w:eastAsia="uk-UA"/>
        </w:rPr>
        <w:br/>
        <w:t>вул. Кудряшова, 16, оф. 385, м. Київ, 03035, Україна</w:t>
      </w:r>
    </w:p>
    <w:p w:rsidR="000972C8" w:rsidRPr="00C761E2" w:rsidRDefault="000972C8" w:rsidP="00E8771C">
      <w:pPr>
        <w:spacing w:before="100" w:beforeAutospacing="1" w:after="100" w:afterAutospacing="1" w:line="240" w:lineRule="atLeast"/>
        <w:rPr>
          <w:rFonts w:ascii="Times New Roman" w:eastAsia="Times New Roman" w:hAnsi="Times New Roman" w:cs="Times New Roman"/>
          <w:sz w:val="24"/>
          <w:szCs w:val="24"/>
          <w:lang w:eastAsia="uk-UA"/>
        </w:rPr>
      </w:pPr>
      <w:r w:rsidRPr="00C761E2">
        <w:rPr>
          <w:rFonts w:ascii="Times New Roman" w:eastAsia="Times New Roman" w:hAnsi="Times New Roman" w:cs="Times New Roman"/>
          <w:b/>
          <w:bCs/>
          <w:sz w:val="24"/>
          <w:szCs w:val="24"/>
          <w:lang w:eastAsia="uk-UA"/>
        </w:rPr>
        <w:t xml:space="preserve">Тел/факс: </w:t>
      </w:r>
      <w:r w:rsidRPr="00C761E2">
        <w:rPr>
          <w:rFonts w:ascii="Times New Roman" w:eastAsia="Times New Roman" w:hAnsi="Times New Roman" w:cs="Times New Roman"/>
          <w:sz w:val="24"/>
          <w:szCs w:val="24"/>
          <w:lang w:eastAsia="uk-UA"/>
        </w:rPr>
        <w:br/>
        <w:t>+380 44 520-12-24</w:t>
      </w:r>
      <w:r w:rsidRPr="00C761E2">
        <w:rPr>
          <w:rFonts w:ascii="Times New Roman" w:eastAsia="Times New Roman" w:hAnsi="Times New Roman" w:cs="Times New Roman"/>
          <w:sz w:val="24"/>
          <w:szCs w:val="24"/>
          <w:lang w:eastAsia="uk-UA"/>
        </w:rPr>
        <w:br/>
        <w:t>+380 44 520-12-25</w:t>
      </w:r>
      <w:r w:rsidRPr="00C761E2">
        <w:rPr>
          <w:rFonts w:ascii="Times New Roman" w:eastAsia="Times New Roman" w:hAnsi="Times New Roman" w:cs="Times New Roman"/>
          <w:sz w:val="24"/>
          <w:szCs w:val="24"/>
          <w:lang w:eastAsia="uk-UA"/>
        </w:rPr>
        <w:br/>
        <w:t>+380 44 520-12-45 (факс)</w:t>
      </w:r>
    </w:p>
    <w:p w:rsidR="000972C8" w:rsidRPr="00C761E2" w:rsidRDefault="000972C8" w:rsidP="00E8771C">
      <w:pPr>
        <w:spacing w:before="100" w:beforeAutospacing="1" w:after="100" w:afterAutospacing="1" w:line="240" w:lineRule="atLeast"/>
        <w:rPr>
          <w:rFonts w:ascii="Times New Roman" w:eastAsia="Times New Roman" w:hAnsi="Times New Roman" w:cs="Times New Roman"/>
          <w:sz w:val="24"/>
          <w:szCs w:val="24"/>
          <w:lang w:eastAsia="uk-UA"/>
        </w:rPr>
      </w:pPr>
      <w:r w:rsidRPr="00C761E2">
        <w:rPr>
          <w:rFonts w:ascii="Times New Roman" w:eastAsia="Times New Roman" w:hAnsi="Times New Roman" w:cs="Times New Roman"/>
          <w:b/>
          <w:bCs/>
          <w:sz w:val="24"/>
          <w:szCs w:val="24"/>
          <w:lang w:eastAsia="uk-UA"/>
        </w:rPr>
        <w:t xml:space="preserve">Скайп: </w:t>
      </w:r>
      <w:r w:rsidRPr="00C761E2">
        <w:rPr>
          <w:rFonts w:ascii="Times New Roman" w:eastAsia="Times New Roman" w:hAnsi="Times New Roman" w:cs="Times New Roman"/>
          <w:color w:val="0000FF"/>
          <w:sz w:val="24"/>
          <w:szCs w:val="24"/>
          <w:lang w:eastAsia="uk-UA"/>
        </w:rPr>
        <w:t>dm-project.com.ua</w:t>
      </w:r>
    </w:p>
    <w:p w:rsidR="000972C8" w:rsidRPr="00C761E2" w:rsidRDefault="000972C8" w:rsidP="00E8771C">
      <w:pPr>
        <w:spacing w:before="100" w:beforeAutospacing="1" w:after="100" w:afterAutospacing="1" w:line="240" w:lineRule="atLeast"/>
        <w:rPr>
          <w:rFonts w:ascii="Times New Roman" w:eastAsia="Times New Roman" w:hAnsi="Times New Roman" w:cs="Times New Roman"/>
          <w:sz w:val="24"/>
          <w:szCs w:val="24"/>
          <w:lang w:eastAsia="uk-UA"/>
        </w:rPr>
      </w:pPr>
      <w:r w:rsidRPr="00C761E2">
        <w:rPr>
          <w:rFonts w:ascii="Times New Roman" w:eastAsia="Times New Roman" w:hAnsi="Times New Roman" w:cs="Times New Roman"/>
          <w:b/>
          <w:bCs/>
          <w:sz w:val="24"/>
          <w:szCs w:val="24"/>
          <w:lang w:eastAsia="uk-UA"/>
        </w:rPr>
        <w:t>Email:</w:t>
      </w:r>
    </w:p>
    <w:p w:rsidR="000972C8" w:rsidRPr="00C761E2" w:rsidRDefault="000972C8" w:rsidP="00E8771C">
      <w:pPr>
        <w:spacing w:before="100" w:beforeAutospacing="1" w:after="100" w:afterAutospacing="1" w:line="240" w:lineRule="atLeast"/>
        <w:rPr>
          <w:rFonts w:ascii="Times New Roman" w:eastAsia="Times New Roman" w:hAnsi="Times New Roman" w:cs="Times New Roman"/>
          <w:sz w:val="24"/>
          <w:szCs w:val="24"/>
          <w:lang w:eastAsia="uk-UA"/>
        </w:rPr>
      </w:pPr>
      <w:r w:rsidRPr="00C761E2">
        <w:rPr>
          <w:rFonts w:ascii="Times New Roman" w:eastAsia="Times New Roman" w:hAnsi="Times New Roman" w:cs="Times New Roman"/>
          <w:sz w:val="24"/>
          <w:szCs w:val="24"/>
          <w:lang w:eastAsia="uk-UA"/>
        </w:rPr>
        <w:t>загальні питання:</w:t>
      </w:r>
      <w:hyperlink r:id="rId8" w:history="1">
        <w:r w:rsidRPr="00C761E2">
          <w:rPr>
            <w:rFonts w:ascii="Times New Roman" w:eastAsia="Times New Roman" w:hAnsi="Times New Roman" w:cs="Times New Roman"/>
            <w:color w:val="0000FF"/>
            <w:sz w:val="24"/>
            <w:szCs w:val="24"/>
            <w:u w:val="single"/>
            <w:lang w:eastAsia="uk-UA"/>
          </w:rPr>
          <w:t xml:space="preserve"> allinfo@dm-project.com.ua</w:t>
        </w:r>
      </w:hyperlink>
    </w:p>
    <w:p w:rsidR="000972C8" w:rsidRPr="00C761E2" w:rsidRDefault="000972C8" w:rsidP="00E8771C">
      <w:pPr>
        <w:spacing w:before="100" w:beforeAutospacing="1" w:after="100" w:afterAutospacing="1" w:line="240" w:lineRule="atLeast"/>
        <w:rPr>
          <w:rFonts w:ascii="Times New Roman" w:eastAsia="Times New Roman" w:hAnsi="Times New Roman" w:cs="Times New Roman"/>
          <w:sz w:val="24"/>
          <w:szCs w:val="24"/>
          <w:lang w:eastAsia="uk-UA"/>
        </w:rPr>
      </w:pPr>
      <w:r w:rsidRPr="00C761E2">
        <w:rPr>
          <w:rFonts w:ascii="Times New Roman" w:eastAsia="Times New Roman" w:hAnsi="Times New Roman" w:cs="Times New Roman"/>
          <w:sz w:val="24"/>
          <w:szCs w:val="24"/>
          <w:lang w:eastAsia="uk-UA"/>
        </w:rPr>
        <w:t xml:space="preserve">обладнання:          </w:t>
      </w:r>
      <w:hyperlink r:id="rId9" w:history="1">
        <w:r w:rsidRPr="00C761E2">
          <w:rPr>
            <w:rFonts w:ascii="Times New Roman" w:eastAsia="Times New Roman" w:hAnsi="Times New Roman" w:cs="Times New Roman"/>
            <w:color w:val="0000FF"/>
            <w:sz w:val="24"/>
            <w:szCs w:val="24"/>
            <w:u w:val="single"/>
            <w:lang w:eastAsia="uk-UA"/>
          </w:rPr>
          <w:t>sales@dm-project.com.ua</w:t>
        </w:r>
      </w:hyperlink>
    </w:p>
    <w:p w:rsidR="000972C8" w:rsidRPr="00C761E2" w:rsidRDefault="000972C8" w:rsidP="00E8771C">
      <w:pPr>
        <w:spacing w:before="100" w:beforeAutospacing="1" w:after="100" w:afterAutospacing="1" w:line="240" w:lineRule="atLeast"/>
        <w:rPr>
          <w:rFonts w:ascii="Times New Roman" w:eastAsia="Times New Roman" w:hAnsi="Times New Roman" w:cs="Times New Roman"/>
          <w:sz w:val="24"/>
          <w:szCs w:val="24"/>
          <w:lang w:eastAsia="uk-UA"/>
        </w:rPr>
      </w:pPr>
      <w:r w:rsidRPr="00C761E2">
        <w:rPr>
          <w:rFonts w:ascii="Times New Roman" w:eastAsia="Times New Roman" w:hAnsi="Times New Roman" w:cs="Times New Roman"/>
          <w:sz w:val="24"/>
          <w:szCs w:val="24"/>
          <w:lang w:eastAsia="uk-UA"/>
        </w:rPr>
        <w:t xml:space="preserve">сервіс:                 </w:t>
      </w:r>
      <w:hyperlink r:id="rId10" w:history="1">
        <w:r w:rsidRPr="00C761E2">
          <w:rPr>
            <w:rFonts w:ascii="Times New Roman" w:eastAsia="Times New Roman" w:hAnsi="Times New Roman" w:cs="Times New Roman"/>
            <w:color w:val="0000FF"/>
            <w:sz w:val="24"/>
            <w:szCs w:val="24"/>
            <w:u w:val="single"/>
            <w:lang w:eastAsia="uk-UA"/>
          </w:rPr>
          <w:t>service@dm-project.com.ua</w:t>
        </w:r>
      </w:hyperlink>
    </w:p>
    <w:p w:rsidR="000972C8" w:rsidRPr="00C761E2" w:rsidRDefault="000972C8" w:rsidP="00E8771C">
      <w:pPr>
        <w:spacing w:line="240" w:lineRule="atLeast"/>
        <w:ind w:firstLine="708"/>
        <w:jc w:val="both"/>
        <w:rPr>
          <w:rFonts w:ascii="Times New Roman" w:hAnsi="Times New Roman" w:cs="Times New Roman"/>
          <w:sz w:val="24"/>
          <w:szCs w:val="24"/>
        </w:rPr>
      </w:pPr>
    </w:p>
    <w:sectPr w:rsidR="000972C8" w:rsidRPr="00C761E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60" w:rsidRDefault="00A64360" w:rsidP="00C25A5A">
      <w:pPr>
        <w:spacing w:after="0" w:line="240" w:lineRule="auto"/>
      </w:pPr>
      <w:r>
        <w:separator/>
      </w:r>
    </w:p>
  </w:endnote>
  <w:endnote w:type="continuationSeparator" w:id="0">
    <w:p w:rsidR="00A64360" w:rsidRDefault="00A64360" w:rsidP="00C2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60" w:rsidRDefault="00A64360" w:rsidP="00C25A5A">
      <w:pPr>
        <w:spacing w:after="0" w:line="240" w:lineRule="auto"/>
      </w:pPr>
      <w:r>
        <w:separator/>
      </w:r>
    </w:p>
  </w:footnote>
  <w:footnote w:type="continuationSeparator" w:id="0">
    <w:p w:rsidR="00A64360" w:rsidRDefault="00A64360" w:rsidP="00C25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0"/>
    <w:rsid w:val="00000496"/>
    <w:rsid w:val="0000211A"/>
    <w:rsid w:val="0000262C"/>
    <w:rsid w:val="000029DB"/>
    <w:rsid w:val="000059F9"/>
    <w:rsid w:val="0001168E"/>
    <w:rsid w:val="00021304"/>
    <w:rsid w:val="00021A80"/>
    <w:rsid w:val="00026B0B"/>
    <w:rsid w:val="00030C3D"/>
    <w:rsid w:val="000310EE"/>
    <w:rsid w:val="00032B9D"/>
    <w:rsid w:val="00035117"/>
    <w:rsid w:val="00035261"/>
    <w:rsid w:val="000407D4"/>
    <w:rsid w:val="000423CE"/>
    <w:rsid w:val="0004393C"/>
    <w:rsid w:val="00043DB7"/>
    <w:rsid w:val="00050BE5"/>
    <w:rsid w:val="00053FCC"/>
    <w:rsid w:val="00054B0F"/>
    <w:rsid w:val="00057A78"/>
    <w:rsid w:val="000608BE"/>
    <w:rsid w:val="000701B6"/>
    <w:rsid w:val="0007057C"/>
    <w:rsid w:val="00070865"/>
    <w:rsid w:val="000758F0"/>
    <w:rsid w:val="000818A5"/>
    <w:rsid w:val="00083C8C"/>
    <w:rsid w:val="00084F0F"/>
    <w:rsid w:val="000919F7"/>
    <w:rsid w:val="00091E6B"/>
    <w:rsid w:val="00092DF2"/>
    <w:rsid w:val="00095F42"/>
    <w:rsid w:val="000972C8"/>
    <w:rsid w:val="00097C30"/>
    <w:rsid w:val="000A2BEE"/>
    <w:rsid w:val="000A4087"/>
    <w:rsid w:val="000A50D5"/>
    <w:rsid w:val="000B78A3"/>
    <w:rsid w:val="000D0D50"/>
    <w:rsid w:val="000D457C"/>
    <w:rsid w:val="000E275E"/>
    <w:rsid w:val="000E4577"/>
    <w:rsid w:val="000F28A7"/>
    <w:rsid w:val="000F34D3"/>
    <w:rsid w:val="000F6727"/>
    <w:rsid w:val="001027B5"/>
    <w:rsid w:val="0010451C"/>
    <w:rsid w:val="00107737"/>
    <w:rsid w:val="0011294B"/>
    <w:rsid w:val="001151FF"/>
    <w:rsid w:val="001153E4"/>
    <w:rsid w:val="00116278"/>
    <w:rsid w:val="00120291"/>
    <w:rsid w:val="00120C24"/>
    <w:rsid w:val="00122139"/>
    <w:rsid w:val="00123B1C"/>
    <w:rsid w:val="001246A1"/>
    <w:rsid w:val="00125212"/>
    <w:rsid w:val="00132054"/>
    <w:rsid w:val="0013264A"/>
    <w:rsid w:val="00132F26"/>
    <w:rsid w:val="00135115"/>
    <w:rsid w:val="00136634"/>
    <w:rsid w:val="001442B9"/>
    <w:rsid w:val="0014676F"/>
    <w:rsid w:val="00146940"/>
    <w:rsid w:val="00147D95"/>
    <w:rsid w:val="00147F19"/>
    <w:rsid w:val="00151B73"/>
    <w:rsid w:val="001565DA"/>
    <w:rsid w:val="00156980"/>
    <w:rsid w:val="00162361"/>
    <w:rsid w:val="001631D3"/>
    <w:rsid w:val="0016375D"/>
    <w:rsid w:val="001664A3"/>
    <w:rsid w:val="00167802"/>
    <w:rsid w:val="001703E5"/>
    <w:rsid w:val="001710A7"/>
    <w:rsid w:val="0017254C"/>
    <w:rsid w:val="00172715"/>
    <w:rsid w:val="00174B82"/>
    <w:rsid w:val="0017579D"/>
    <w:rsid w:val="00175A6F"/>
    <w:rsid w:val="00175A7F"/>
    <w:rsid w:val="00176C28"/>
    <w:rsid w:val="00177D04"/>
    <w:rsid w:val="001801D5"/>
    <w:rsid w:val="0018154D"/>
    <w:rsid w:val="0018485D"/>
    <w:rsid w:val="00187FA5"/>
    <w:rsid w:val="0019160B"/>
    <w:rsid w:val="001963FE"/>
    <w:rsid w:val="001A3A11"/>
    <w:rsid w:val="001A4999"/>
    <w:rsid w:val="001A4BD9"/>
    <w:rsid w:val="001A6A6F"/>
    <w:rsid w:val="001A7B41"/>
    <w:rsid w:val="001B2ED2"/>
    <w:rsid w:val="001B36F8"/>
    <w:rsid w:val="001B3DDB"/>
    <w:rsid w:val="001B5D96"/>
    <w:rsid w:val="001C19B9"/>
    <w:rsid w:val="001C7D11"/>
    <w:rsid w:val="001D084F"/>
    <w:rsid w:val="001D611F"/>
    <w:rsid w:val="001D769B"/>
    <w:rsid w:val="001D7FB8"/>
    <w:rsid w:val="001E2E35"/>
    <w:rsid w:val="001E3BF0"/>
    <w:rsid w:val="001E4A7C"/>
    <w:rsid w:val="001F33DA"/>
    <w:rsid w:val="001F7C20"/>
    <w:rsid w:val="002028DE"/>
    <w:rsid w:val="0020373D"/>
    <w:rsid w:val="00206569"/>
    <w:rsid w:val="00214AC1"/>
    <w:rsid w:val="0021535E"/>
    <w:rsid w:val="00220F50"/>
    <w:rsid w:val="00221230"/>
    <w:rsid w:val="0022273A"/>
    <w:rsid w:val="00223B87"/>
    <w:rsid w:val="00227954"/>
    <w:rsid w:val="00231E00"/>
    <w:rsid w:val="0023393F"/>
    <w:rsid w:val="00235DF9"/>
    <w:rsid w:val="00236C00"/>
    <w:rsid w:val="0024351D"/>
    <w:rsid w:val="0024500B"/>
    <w:rsid w:val="00245E57"/>
    <w:rsid w:val="002462CE"/>
    <w:rsid w:val="002466CF"/>
    <w:rsid w:val="0025062A"/>
    <w:rsid w:val="002542BA"/>
    <w:rsid w:val="00257673"/>
    <w:rsid w:val="00274803"/>
    <w:rsid w:val="00274F73"/>
    <w:rsid w:val="0027513B"/>
    <w:rsid w:val="00280985"/>
    <w:rsid w:val="00281810"/>
    <w:rsid w:val="002928FD"/>
    <w:rsid w:val="0029379A"/>
    <w:rsid w:val="00296AEC"/>
    <w:rsid w:val="00296FFD"/>
    <w:rsid w:val="002A2A35"/>
    <w:rsid w:val="002A33A5"/>
    <w:rsid w:val="002A5915"/>
    <w:rsid w:val="002A736D"/>
    <w:rsid w:val="002B69F2"/>
    <w:rsid w:val="002C033E"/>
    <w:rsid w:val="002C37F8"/>
    <w:rsid w:val="002C43DD"/>
    <w:rsid w:val="002C55C7"/>
    <w:rsid w:val="002C5786"/>
    <w:rsid w:val="002C63A5"/>
    <w:rsid w:val="002D068B"/>
    <w:rsid w:val="002D6965"/>
    <w:rsid w:val="002E20C8"/>
    <w:rsid w:val="002E29DA"/>
    <w:rsid w:val="002E4A1C"/>
    <w:rsid w:val="002E6929"/>
    <w:rsid w:val="002F7BD6"/>
    <w:rsid w:val="00301EBD"/>
    <w:rsid w:val="00302219"/>
    <w:rsid w:val="003022D4"/>
    <w:rsid w:val="00303402"/>
    <w:rsid w:val="00306DDE"/>
    <w:rsid w:val="00310D80"/>
    <w:rsid w:val="00312FA7"/>
    <w:rsid w:val="00313466"/>
    <w:rsid w:val="00314D9A"/>
    <w:rsid w:val="00325C94"/>
    <w:rsid w:val="0032647B"/>
    <w:rsid w:val="00327CFF"/>
    <w:rsid w:val="003312D8"/>
    <w:rsid w:val="00340ABF"/>
    <w:rsid w:val="00347235"/>
    <w:rsid w:val="003503BC"/>
    <w:rsid w:val="00351A82"/>
    <w:rsid w:val="00351FF5"/>
    <w:rsid w:val="003520DE"/>
    <w:rsid w:val="00352654"/>
    <w:rsid w:val="00352B4E"/>
    <w:rsid w:val="00353DD0"/>
    <w:rsid w:val="003569AA"/>
    <w:rsid w:val="0037249D"/>
    <w:rsid w:val="0037299D"/>
    <w:rsid w:val="003746AD"/>
    <w:rsid w:val="00375489"/>
    <w:rsid w:val="0037644E"/>
    <w:rsid w:val="00377B3B"/>
    <w:rsid w:val="003842B6"/>
    <w:rsid w:val="003842CD"/>
    <w:rsid w:val="003869E1"/>
    <w:rsid w:val="00387D91"/>
    <w:rsid w:val="00393C65"/>
    <w:rsid w:val="00396C7D"/>
    <w:rsid w:val="003A2AE9"/>
    <w:rsid w:val="003A4A2D"/>
    <w:rsid w:val="003B1FE6"/>
    <w:rsid w:val="003B36AA"/>
    <w:rsid w:val="003B7E59"/>
    <w:rsid w:val="003C0806"/>
    <w:rsid w:val="003C32B3"/>
    <w:rsid w:val="003C703B"/>
    <w:rsid w:val="003C7050"/>
    <w:rsid w:val="003D0FC1"/>
    <w:rsid w:val="003D6D01"/>
    <w:rsid w:val="003E1C19"/>
    <w:rsid w:val="003E39FF"/>
    <w:rsid w:val="003F3CDC"/>
    <w:rsid w:val="003F429A"/>
    <w:rsid w:val="003F472D"/>
    <w:rsid w:val="003F74A2"/>
    <w:rsid w:val="003F7EB5"/>
    <w:rsid w:val="00401137"/>
    <w:rsid w:val="00401290"/>
    <w:rsid w:val="00401373"/>
    <w:rsid w:val="00405336"/>
    <w:rsid w:val="00406625"/>
    <w:rsid w:val="004129D0"/>
    <w:rsid w:val="00413B18"/>
    <w:rsid w:val="004150C7"/>
    <w:rsid w:val="00416AD0"/>
    <w:rsid w:val="00421798"/>
    <w:rsid w:val="00422A3E"/>
    <w:rsid w:val="00422C25"/>
    <w:rsid w:val="00424D20"/>
    <w:rsid w:val="00426D63"/>
    <w:rsid w:val="00427137"/>
    <w:rsid w:val="004279F6"/>
    <w:rsid w:val="0043130C"/>
    <w:rsid w:val="004348DA"/>
    <w:rsid w:val="0043643B"/>
    <w:rsid w:val="0043690C"/>
    <w:rsid w:val="00441DF5"/>
    <w:rsid w:val="0044231A"/>
    <w:rsid w:val="00451567"/>
    <w:rsid w:val="00451C6C"/>
    <w:rsid w:val="00455B70"/>
    <w:rsid w:val="00463C5A"/>
    <w:rsid w:val="004653F8"/>
    <w:rsid w:val="00466BB7"/>
    <w:rsid w:val="004701AD"/>
    <w:rsid w:val="004802A1"/>
    <w:rsid w:val="00481955"/>
    <w:rsid w:val="0048252B"/>
    <w:rsid w:val="00484609"/>
    <w:rsid w:val="00484834"/>
    <w:rsid w:val="00485060"/>
    <w:rsid w:val="00486AC1"/>
    <w:rsid w:val="00487D3E"/>
    <w:rsid w:val="00490014"/>
    <w:rsid w:val="004902CA"/>
    <w:rsid w:val="0049295A"/>
    <w:rsid w:val="00492DD5"/>
    <w:rsid w:val="00495706"/>
    <w:rsid w:val="004959BA"/>
    <w:rsid w:val="00496296"/>
    <w:rsid w:val="004967D5"/>
    <w:rsid w:val="004A0EE9"/>
    <w:rsid w:val="004A194E"/>
    <w:rsid w:val="004A1CF0"/>
    <w:rsid w:val="004A2459"/>
    <w:rsid w:val="004A3018"/>
    <w:rsid w:val="004B2B36"/>
    <w:rsid w:val="004B3506"/>
    <w:rsid w:val="004B652F"/>
    <w:rsid w:val="004B656B"/>
    <w:rsid w:val="004B6E2A"/>
    <w:rsid w:val="004C0E06"/>
    <w:rsid w:val="004C16FF"/>
    <w:rsid w:val="004C3543"/>
    <w:rsid w:val="004C3D48"/>
    <w:rsid w:val="004C63B0"/>
    <w:rsid w:val="004C75E1"/>
    <w:rsid w:val="004C7B33"/>
    <w:rsid w:val="004D0CD7"/>
    <w:rsid w:val="004D1BAE"/>
    <w:rsid w:val="004D5BFE"/>
    <w:rsid w:val="004E16FB"/>
    <w:rsid w:val="004E22B9"/>
    <w:rsid w:val="004E27E0"/>
    <w:rsid w:val="004E376C"/>
    <w:rsid w:val="004E5571"/>
    <w:rsid w:val="004F39EE"/>
    <w:rsid w:val="004F4FD2"/>
    <w:rsid w:val="004F52B3"/>
    <w:rsid w:val="005004F6"/>
    <w:rsid w:val="0050334E"/>
    <w:rsid w:val="005053A1"/>
    <w:rsid w:val="00507DF0"/>
    <w:rsid w:val="00511A45"/>
    <w:rsid w:val="00513ADA"/>
    <w:rsid w:val="005146B0"/>
    <w:rsid w:val="00517D17"/>
    <w:rsid w:val="00520BDD"/>
    <w:rsid w:val="005213F8"/>
    <w:rsid w:val="00523E0C"/>
    <w:rsid w:val="00524E31"/>
    <w:rsid w:val="005279F9"/>
    <w:rsid w:val="00531B26"/>
    <w:rsid w:val="00533095"/>
    <w:rsid w:val="00535A7D"/>
    <w:rsid w:val="00540571"/>
    <w:rsid w:val="005410C1"/>
    <w:rsid w:val="00541E73"/>
    <w:rsid w:val="00542AEF"/>
    <w:rsid w:val="00542D83"/>
    <w:rsid w:val="0054323D"/>
    <w:rsid w:val="00543733"/>
    <w:rsid w:val="00552F0E"/>
    <w:rsid w:val="00553215"/>
    <w:rsid w:val="00560CF8"/>
    <w:rsid w:val="00562049"/>
    <w:rsid w:val="005641A9"/>
    <w:rsid w:val="00566BD1"/>
    <w:rsid w:val="005701E8"/>
    <w:rsid w:val="00570241"/>
    <w:rsid w:val="005740ED"/>
    <w:rsid w:val="005744EF"/>
    <w:rsid w:val="00577777"/>
    <w:rsid w:val="00586EA6"/>
    <w:rsid w:val="0058755A"/>
    <w:rsid w:val="00590D4C"/>
    <w:rsid w:val="00592640"/>
    <w:rsid w:val="005968B1"/>
    <w:rsid w:val="005B2A3A"/>
    <w:rsid w:val="005B38AD"/>
    <w:rsid w:val="005B3C9E"/>
    <w:rsid w:val="005B4630"/>
    <w:rsid w:val="005B4714"/>
    <w:rsid w:val="005B55A0"/>
    <w:rsid w:val="005C00A3"/>
    <w:rsid w:val="005C535E"/>
    <w:rsid w:val="005D1C11"/>
    <w:rsid w:val="005D543B"/>
    <w:rsid w:val="005D5E1A"/>
    <w:rsid w:val="005D6BBE"/>
    <w:rsid w:val="005D7E61"/>
    <w:rsid w:val="005E3779"/>
    <w:rsid w:val="005E3CB1"/>
    <w:rsid w:val="005E6519"/>
    <w:rsid w:val="005F0B43"/>
    <w:rsid w:val="005F1B50"/>
    <w:rsid w:val="005F240D"/>
    <w:rsid w:val="005F388C"/>
    <w:rsid w:val="005F54DC"/>
    <w:rsid w:val="005F5D09"/>
    <w:rsid w:val="00627045"/>
    <w:rsid w:val="0063085C"/>
    <w:rsid w:val="006313F2"/>
    <w:rsid w:val="0063267D"/>
    <w:rsid w:val="00635B94"/>
    <w:rsid w:val="00643019"/>
    <w:rsid w:val="00644A25"/>
    <w:rsid w:val="00645B99"/>
    <w:rsid w:val="00646043"/>
    <w:rsid w:val="00651858"/>
    <w:rsid w:val="00652B88"/>
    <w:rsid w:val="00655F48"/>
    <w:rsid w:val="00656AB8"/>
    <w:rsid w:val="00661121"/>
    <w:rsid w:val="00662939"/>
    <w:rsid w:val="00663993"/>
    <w:rsid w:val="00670D34"/>
    <w:rsid w:val="00670DDA"/>
    <w:rsid w:val="006710AA"/>
    <w:rsid w:val="0067422C"/>
    <w:rsid w:val="00674F1C"/>
    <w:rsid w:val="00677996"/>
    <w:rsid w:val="0068751E"/>
    <w:rsid w:val="00687BB3"/>
    <w:rsid w:val="0069378E"/>
    <w:rsid w:val="006A339A"/>
    <w:rsid w:val="006A524B"/>
    <w:rsid w:val="006A5516"/>
    <w:rsid w:val="006A5561"/>
    <w:rsid w:val="006A6959"/>
    <w:rsid w:val="006B08D0"/>
    <w:rsid w:val="006B0924"/>
    <w:rsid w:val="006B4146"/>
    <w:rsid w:val="006B4E78"/>
    <w:rsid w:val="006B5444"/>
    <w:rsid w:val="006C04C0"/>
    <w:rsid w:val="006C3C1E"/>
    <w:rsid w:val="006C4C39"/>
    <w:rsid w:val="006C5BAD"/>
    <w:rsid w:val="006E4BE6"/>
    <w:rsid w:val="006E7A89"/>
    <w:rsid w:val="006E7CCE"/>
    <w:rsid w:val="006F0D70"/>
    <w:rsid w:val="006F247B"/>
    <w:rsid w:val="006F5032"/>
    <w:rsid w:val="006F5BC5"/>
    <w:rsid w:val="006F5D03"/>
    <w:rsid w:val="00702252"/>
    <w:rsid w:val="00703237"/>
    <w:rsid w:val="007101D9"/>
    <w:rsid w:val="0071489C"/>
    <w:rsid w:val="00716163"/>
    <w:rsid w:val="007258D1"/>
    <w:rsid w:val="007274B7"/>
    <w:rsid w:val="00730BFF"/>
    <w:rsid w:val="00731AA6"/>
    <w:rsid w:val="00733962"/>
    <w:rsid w:val="00747936"/>
    <w:rsid w:val="00755E19"/>
    <w:rsid w:val="00756FBA"/>
    <w:rsid w:val="00757071"/>
    <w:rsid w:val="00761014"/>
    <w:rsid w:val="00762D64"/>
    <w:rsid w:val="00764D54"/>
    <w:rsid w:val="00764E15"/>
    <w:rsid w:val="00771437"/>
    <w:rsid w:val="00774056"/>
    <w:rsid w:val="0077464F"/>
    <w:rsid w:val="00777CAF"/>
    <w:rsid w:val="00777D55"/>
    <w:rsid w:val="00780A72"/>
    <w:rsid w:val="00780AD8"/>
    <w:rsid w:val="00781708"/>
    <w:rsid w:val="00785399"/>
    <w:rsid w:val="0079027A"/>
    <w:rsid w:val="007911B5"/>
    <w:rsid w:val="007A0BCD"/>
    <w:rsid w:val="007A20AD"/>
    <w:rsid w:val="007A5632"/>
    <w:rsid w:val="007A587F"/>
    <w:rsid w:val="007A772D"/>
    <w:rsid w:val="007A7D20"/>
    <w:rsid w:val="007B38F6"/>
    <w:rsid w:val="007B7686"/>
    <w:rsid w:val="007B7889"/>
    <w:rsid w:val="007C39F6"/>
    <w:rsid w:val="007D2B20"/>
    <w:rsid w:val="007D4B5E"/>
    <w:rsid w:val="007D586C"/>
    <w:rsid w:val="007D6F11"/>
    <w:rsid w:val="007D7D7E"/>
    <w:rsid w:val="007E26FD"/>
    <w:rsid w:val="007E54CC"/>
    <w:rsid w:val="007F18E9"/>
    <w:rsid w:val="007F2A5C"/>
    <w:rsid w:val="007F2AEB"/>
    <w:rsid w:val="007F2C33"/>
    <w:rsid w:val="007F309E"/>
    <w:rsid w:val="007F3AEB"/>
    <w:rsid w:val="007F7A5C"/>
    <w:rsid w:val="00801C58"/>
    <w:rsid w:val="008030E2"/>
    <w:rsid w:val="008048F1"/>
    <w:rsid w:val="00806365"/>
    <w:rsid w:val="00811CEC"/>
    <w:rsid w:val="00816759"/>
    <w:rsid w:val="0082007C"/>
    <w:rsid w:val="00820E33"/>
    <w:rsid w:val="00821CE1"/>
    <w:rsid w:val="008227B9"/>
    <w:rsid w:val="0083049F"/>
    <w:rsid w:val="00830F4D"/>
    <w:rsid w:val="00831603"/>
    <w:rsid w:val="008363FF"/>
    <w:rsid w:val="00842F69"/>
    <w:rsid w:val="0084303A"/>
    <w:rsid w:val="00844EE3"/>
    <w:rsid w:val="00846149"/>
    <w:rsid w:val="00850732"/>
    <w:rsid w:val="0085362B"/>
    <w:rsid w:val="008548D9"/>
    <w:rsid w:val="00856D42"/>
    <w:rsid w:val="00863222"/>
    <w:rsid w:val="00863677"/>
    <w:rsid w:val="00863BFE"/>
    <w:rsid w:val="008650D6"/>
    <w:rsid w:val="00865D4A"/>
    <w:rsid w:val="008661F2"/>
    <w:rsid w:val="00870ADA"/>
    <w:rsid w:val="008741E3"/>
    <w:rsid w:val="00880EDD"/>
    <w:rsid w:val="008813EC"/>
    <w:rsid w:val="00896D93"/>
    <w:rsid w:val="008A3C8B"/>
    <w:rsid w:val="008A48C8"/>
    <w:rsid w:val="008B3E80"/>
    <w:rsid w:val="008B4F76"/>
    <w:rsid w:val="008B7B79"/>
    <w:rsid w:val="008C267F"/>
    <w:rsid w:val="008C4FD8"/>
    <w:rsid w:val="008D1600"/>
    <w:rsid w:val="008D3302"/>
    <w:rsid w:val="008D7449"/>
    <w:rsid w:val="008E3192"/>
    <w:rsid w:val="008E4617"/>
    <w:rsid w:val="008E5763"/>
    <w:rsid w:val="008E734D"/>
    <w:rsid w:val="008F08CF"/>
    <w:rsid w:val="008F2CD8"/>
    <w:rsid w:val="008F5887"/>
    <w:rsid w:val="009007F6"/>
    <w:rsid w:val="00900C3D"/>
    <w:rsid w:val="00902BEC"/>
    <w:rsid w:val="00902F63"/>
    <w:rsid w:val="00906254"/>
    <w:rsid w:val="00907F57"/>
    <w:rsid w:val="009103D6"/>
    <w:rsid w:val="00914236"/>
    <w:rsid w:val="00915867"/>
    <w:rsid w:val="00921022"/>
    <w:rsid w:val="009254BD"/>
    <w:rsid w:val="009328C5"/>
    <w:rsid w:val="009341E4"/>
    <w:rsid w:val="00936193"/>
    <w:rsid w:val="00936A90"/>
    <w:rsid w:val="00937998"/>
    <w:rsid w:val="00940343"/>
    <w:rsid w:val="00940C1F"/>
    <w:rsid w:val="009432F5"/>
    <w:rsid w:val="00943E9D"/>
    <w:rsid w:val="00944421"/>
    <w:rsid w:val="009450E7"/>
    <w:rsid w:val="0094550C"/>
    <w:rsid w:val="009459ED"/>
    <w:rsid w:val="009562B6"/>
    <w:rsid w:val="00961C55"/>
    <w:rsid w:val="00964B8C"/>
    <w:rsid w:val="00973C78"/>
    <w:rsid w:val="00977E45"/>
    <w:rsid w:val="00980454"/>
    <w:rsid w:val="00981CF8"/>
    <w:rsid w:val="00981E13"/>
    <w:rsid w:val="0098240A"/>
    <w:rsid w:val="00982AB0"/>
    <w:rsid w:val="00985D8B"/>
    <w:rsid w:val="0099081F"/>
    <w:rsid w:val="00990843"/>
    <w:rsid w:val="009949A8"/>
    <w:rsid w:val="00995B79"/>
    <w:rsid w:val="00996445"/>
    <w:rsid w:val="009A5A5A"/>
    <w:rsid w:val="009B0024"/>
    <w:rsid w:val="009B05F0"/>
    <w:rsid w:val="009C0CB3"/>
    <w:rsid w:val="009C696B"/>
    <w:rsid w:val="009D42BD"/>
    <w:rsid w:val="009D47E7"/>
    <w:rsid w:val="009D7B67"/>
    <w:rsid w:val="009E0702"/>
    <w:rsid w:val="009E50FA"/>
    <w:rsid w:val="009E5727"/>
    <w:rsid w:val="009E6125"/>
    <w:rsid w:val="009E62C0"/>
    <w:rsid w:val="009E6DB0"/>
    <w:rsid w:val="009F5210"/>
    <w:rsid w:val="009F5840"/>
    <w:rsid w:val="00A00280"/>
    <w:rsid w:val="00A06263"/>
    <w:rsid w:val="00A14EF0"/>
    <w:rsid w:val="00A166D3"/>
    <w:rsid w:val="00A1787E"/>
    <w:rsid w:val="00A17C76"/>
    <w:rsid w:val="00A307C7"/>
    <w:rsid w:val="00A3171A"/>
    <w:rsid w:val="00A31986"/>
    <w:rsid w:val="00A35808"/>
    <w:rsid w:val="00A35920"/>
    <w:rsid w:val="00A365B1"/>
    <w:rsid w:val="00A42597"/>
    <w:rsid w:val="00A44CD7"/>
    <w:rsid w:val="00A4693B"/>
    <w:rsid w:val="00A472B8"/>
    <w:rsid w:val="00A551D8"/>
    <w:rsid w:val="00A5586D"/>
    <w:rsid w:val="00A55B99"/>
    <w:rsid w:val="00A57004"/>
    <w:rsid w:val="00A60BB2"/>
    <w:rsid w:val="00A61A96"/>
    <w:rsid w:val="00A62346"/>
    <w:rsid w:val="00A64360"/>
    <w:rsid w:val="00A66545"/>
    <w:rsid w:val="00A7071E"/>
    <w:rsid w:val="00A7147F"/>
    <w:rsid w:val="00A73FFE"/>
    <w:rsid w:val="00A76FB2"/>
    <w:rsid w:val="00A83241"/>
    <w:rsid w:val="00A909F7"/>
    <w:rsid w:val="00A935E5"/>
    <w:rsid w:val="00A948F3"/>
    <w:rsid w:val="00A978B0"/>
    <w:rsid w:val="00AA0C6D"/>
    <w:rsid w:val="00AA1FBA"/>
    <w:rsid w:val="00AA6D6D"/>
    <w:rsid w:val="00AB01D8"/>
    <w:rsid w:val="00AB0F4A"/>
    <w:rsid w:val="00AB5D1F"/>
    <w:rsid w:val="00AB65D5"/>
    <w:rsid w:val="00AB6FC5"/>
    <w:rsid w:val="00AC5854"/>
    <w:rsid w:val="00AC795D"/>
    <w:rsid w:val="00AD0B80"/>
    <w:rsid w:val="00AD3D07"/>
    <w:rsid w:val="00AD54F5"/>
    <w:rsid w:val="00AE2674"/>
    <w:rsid w:val="00AE2CF8"/>
    <w:rsid w:val="00AE6961"/>
    <w:rsid w:val="00AE7C96"/>
    <w:rsid w:val="00AF16D2"/>
    <w:rsid w:val="00AF399D"/>
    <w:rsid w:val="00AF55E5"/>
    <w:rsid w:val="00B0202E"/>
    <w:rsid w:val="00B02DEC"/>
    <w:rsid w:val="00B02F16"/>
    <w:rsid w:val="00B14A29"/>
    <w:rsid w:val="00B15CD5"/>
    <w:rsid w:val="00B168F6"/>
    <w:rsid w:val="00B16E89"/>
    <w:rsid w:val="00B22896"/>
    <w:rsid w:val="00B22D2D"/>
    <w:rsid w:val="00B24179"/>
    <w:rsid w:val="00B27056"/>
    <w:rsid w:val="00B35D50"/>
    <w:rsid w:val="00B37447"/>
    <w:rsid w:val="00B43DE8"/>
    <w:rsid w:val="00B45207"/>
    <w:rsid w:val="00B473C4"/>
    <w:rsid w:val="00B52278"/>
    <w:rsid w:val="00B550A0"/>
    <w:rsid w:val="00B56D94"/>
    <w:rsid w:val="00B71C69"/>
    <w:rsid w:val="00B7301D"/>
    <w:rsid w:val="00B7304F"/>
    <w:rsid w:val="00B74A72"/>
    <w:rsid w:val="00B76104"/>
    <w:rsid w:val="00B766F4"/>
    <w:rsid w:val="00B809A8"/>
    <w:rsid w:val="00B8425E"/>
    <w:rsid w:val="00B87148"/>
    <w:rsid w:val="00B902CA"/>
    <w:rsid w:val="00B90501"/>
    <w:rsid w:val="00B91358"/>
    <w:rsid w:val="00B914BC"/>
    <w:rsid w:val="00B962ED"/>
    <w:rsid w:val="00B969B6"/>
    <w:rsid w:val="00B9732E"/>
    <w:rsid w:val="00BA33F5"/>
    <w:rsid w:val="00BA4284"/>
    <w:rsid w:val="00BA5DE7"/>
    <w:rsid w:val="00BB057E"/>
    <w:rsid w:val="00BB086F"/>
    <w:rsid w:val="00BB0B95"/>
    <w:rsid w:val="00BB568B"/>
    <w:rsid w:val="00BB7318"/>
    <w:rsid w:val="00BB760A"/>
    <w:rsid w:val="00BC1118"/>
    <w:rsid w:val="00BC1B86"/>
    <w:rsid w:val="00BD2BD0"/>
    <w:rsid w:val="00BD2C27"/>
    <w:rsid w:val="00BD55CD"/>
    <w:rsid w:val="00BE1528"/>
    <w:rsid w:val="00BE4689"/>
    <w:rsid w:val="00BE5A3E"/>
    <w:rsid w:val="00BE604F"/>
    <w:rsid w:val="00BE6F9D"/>
    <w:rsid w:val="00BF4546"/>
    <w:rsid w:val="00BF477F"/>
    <w:rsid w:val="00BF7233"/>
    <w:rsid w:val="00C039B7"/>
    <w:rsid w:val="00C03A68"/>
    <w:rsid w:val="00C04B61"/>
    <w:rsid w:val="00C04E2E"/>
    <w:rsid w:val="00C0689B"/>
    <w:rsid w:val="00C1129A"/>
    <w:rsid w:val="00C13626"/>
    <w:rsid w:val="00C14EEE"/>
    <w:rsid w:val="00C15CA6"/>
    <w:rsid w:val="00C15DF8"/>
    <w:rsid w:val="00C24618"/>
    <w:rsid w:val="00C25A5A"/>
    <w:rsid w:val="00C26789"/>
    <w:rsid w:val="00C26EC4"/>
    <w:rsid w:val="00C31834"/>
    <w:rsid w:val="00C338E4"/>
    <w:rsid w:val="00C42FEB"/>
    <w:rsid w:val="00C437EE"/>
    <w:rsid w:val="00C43CC5"/>
    <w:rsid w:val="00C43FCB"/>
    <w:rsid w:val="00C52A9E"/>
    <w:rsid w:val="00C5376D"/>
    <w:rsid w:val="00C5379E"/>
    <w:rsid w:val="00C53FC9"/>
    <w:rsid w:val="00C5791F"/>
    <w:rsid w:val="00C61554"/>
    <w:rsid w:val="00C6274B"/>
    <w:rsid w:val="00C649F6"/>
    <w:rsid w:val="00C655C6"/>
    <w:rsid w:val="00C6584E"/>
    <w:rsid w:val="00C738C0"/>
    <w:rsid w:val="00C761E2"/>
    <w:rsid w:val="00C83521"/>
    <w:rsid w:val="00C855AC"/>
    <w:rsid w:val="00C86D17"/>
    <w:rsid w:val="00C923F5"/>
    <w:rsid w:val="00C92408"/>
    <w:rsid w:val="00C93CD8"/>
    <w:rsid w:val="00CA1033"/>
    <w:rsid w:val="00CA211C"/>
    <w:rsid w:val="00CA2B69"/>
    <w:rsid w:val="00CB383D"/>
    <w:rsid w:val="00CB60ED"/>
    <w:rsid w:val="00CC05E7"/>
    <w:rsid w:val="00CC0D5A"/>
    <w:rsid w:val="00CC2B98"/>
    <w:rsid w:val="00CC34C5"/>
    <w:rsid w:val="00CC44C1"/>
    <w:rsid w:val="00CC5906"/>
    <w:rsid w:val="00CD25F1"/>
    <w:rsid w:val="00CD682B"/>
    <w:rsid w:val="00CE0605"/>
    <w:rsid w:val="00CE3DF9"/>
    <w:rsid w:val="00CE4B9F"/>
    <w:rsid w:val="00CE4C56"/>
    <w:rsid w:val="00CE50FE"/>
    <w:rsid w:val="00CF171E"/>
    <w:rsid w:val="00CF43DB"/>
    <w:rsid w:val="00CF4D81"/>
    <w:rsid w:val="00CF54C3"/>
    <w:rsid w:val="00CF5F0F"/>
    <w:rsid w:val="00D00053"/>
    <w:rsid w:val="00D04783"/>
    <w:rsid w:val="00D14465"/>
    <w:rsid w:val="00D14634"/>
    <w:rsid w:val="00D20749"/>
    <w:rsid w:val="00D25218"/>
    <w:rsid w:val="00D255ED"/>
    <w:rsid w:val="00D27D30"/>
    <w:rsid w:val="00D32EDC"/>
    <w:rsid w:val="00D33151"/>
    <w:rsid w:val="00D35373"/>
    <w:rsid w:val="00D40751"/>
    <w:rsid w:val="00D41687"/>
    <w:rsid w:val="00D41ED2"/>
    <w:rsid w:val="00D42961"/>
    <w:rsid w:val="00D47085"/>
    <w:rsid w:val="00D510EA"/>
    <w:rsid w:val="00D61467"/>
    <w:rsid w:val="00D64DDF"/>
    <w:rsid w:val="00D66CA9"/>
    <w:rsid w:val="00D75202"/>
    <w:rsid w:val="00D81F66"/>
    <w:rsid w:val="00D83225"/>
    <w:rsid w:val="00D833DB"/>
    <w:rsid w:val="00D8340F"/>
    <w:rsid w:val="00D91055"/>
    <w:rsid w:val="00D93F70"/>
    <w:rsid w:val="00D94C9F"/>
    <w:rsid w:val="00D971CA"/>
    <w:rsid w:val="00DA433E"/>
    <w:rsid w:val="00DA511D"/>
    <w:rsid w:val="00DA66EC"/>
    <w:rsid w:val="00DA6B69"/>
    <w:rsid w:val="00DB0365"/>
    <w:rsid w:val="00DB3933"/>
    <w:rsid w:val="00DB4ED7"/>
    <w:rsid w:val="00DB5BA6"/>
    <w:rsid w:val="00DB5D41"/>
    <w:rsid w:val="00DC1723"/>
    <w:rsid w:val="00DC1F78"/>
    <w:rsid w:val="00DC2E67"/>
    <w:rsid w:val="00DC3087"/>
    <w:rsid w:val="00DC4CC2"/>
    <w:rsid w:val="00DD11BC"/>
    <w:rsid w:val="00DD2BF7"/>
    <w:rsid w:val="00DE01BE"/>
    <w:rsid w:val="00DF0BAC"/>
    <w:rsid w:val="00DF14D6"/>
    <w:rsid w:val="00DF204F"/>
    <w:rsid w:val="00DF33AF"/>
    <w:rsid w:val="00E003EB"/>
    <w:rsid w:val="00E024E6"/>
    <w:rsid w:val="00E07649"/>
    <w:rsid w:val="00E1032D"/>
    <w:rsid w:val="00E10878"/>
    <w:rsid w:val="00E163B0"/>
    <w:rsid w:val="00E22249"/>
    <w:rsid w:val="00E25B26"/>
    <w:rsid w:val="00E27621"/>
    <w:rsid w:val="00E32CD1"/>
    <w:rsid w:val="00E331A6"/>
    <w:rsid w:val="00E33842"/>
    <w:rsid w:val="00E3527E"/>
    <w:rsid w:val="00E37747"/>
    <w:rsid w:val="00E40CF7"/>
    <w:rsid w:val="00E41FD5"/>
    <w:rsid w:val="00E50BE1"/>
    <w:rsid w:val="00E50F77"/>
    <w:rsid w:val="00E52237"/>
    <w:rsid w:val="00E52737"/>
    <w:rsid w:val="00E55F52"/>
    <w:rsid w:val="00E64E75"/>
    <w:rsid w:val="00E7511B"/>
    <w:rsid w:val="00E77650"/>
    <w:rsid w:val="00E820C3"/>
    <w:rsid w:val="00E82342"/>
    <w:rsid w:val="00E85107"/>
    <w:rsid w:val="00E85941"/>
    <w:rsid w:val="00E8702F"/>
    <w:rsid w:val="00E87573"/>
    <w:rsid w:val="00E8771C"/>
    <w:rsid w:val="00E9056F"/>
    <w:rsid w:val="00E90FC0"/>
    <w:rsid w:val="00E978BC"/>
    <w:rsid w:val="00E97949"/>
    <w:rsid w:val="00EA1C81"/>
    <w:rsid w:val="00EA4FF0"/>
    <w:rsid w:val="00EA75DB"/>
    <w:rsid w:val="00EB16EB"/>
    <w:rsid w:val="00EB41A2"/>
    <w:rsid w:val="00EC08D1"/>
    <w:rsid w:val="00EC0EEB"/>
    <w:rsid w:val="00EC1779"/>
    <w:rsid w:val="00ED23E3"/>
    <w:rsid w:val="00ED2906"/>
    <w:rsid w:val="00ED3534"/>
    <w:rsid w:val="00ED668C"/>
    <w:rsid w:val="00EE47B4"/>
    <w:rsid w:val="00EE48DC"/>
    <w:rsid w:val="00EE564D"/>
    <w:rsid w:val="00EE6AD0"/>
    <w:rsid w:val="00EE6E3D"/>
    <w:rsid w:val="00EE7A89"/>
    <w:rsid w:val="00EF0FCE"/>
    <w:rsid w:val="00EF5E05"/>
    <w:rsid w:val="00F00D6C"/>
    <w:rsid w:val="00F01793"/>
    <w:rsid w:val="00F02194"/>
    <w:rsid w:val="00F037DA"/>
    <w:rsid w:val="00F061C5"/>
    <w:rsid w:val="00F07142"/>
    <w:rsid w:val="00F111B7"/>
    <w:rsid w:val="00F12275"/>
    <w:rsid w:val="00F164BE"/>
    <w:rsid w:val="00F23BFD"/>
    <w:rsid w:val="00F2469C"/>
    <w:rsid w:val="00F24BA5"/>
    <w:rsid w:val="00F27E25"/>
    <w:rsid w:val="00F32022"/>
    <w:rsid w:val="00F3555C"/>
    <w:rsid w:val="00F35B64"/>
    <w:rsid w:val="00F439A0"/>
    <w:rsid w:val="00F45BB3"/>
    <w:rsid w:val="00F478C6"/>
    <w:rsid w:val="00F5542D"/>
    <w:rsid w:val="00F55C66"/>
    <w:rsid w:val="00F66B37"/>
    <w:rsid w:val="00F672F1"/>
    <w:rsid w:val="00F77962"/>
    <w:rsid w:val="00F828BD"/>
    <w:rsid w:val="00F847AE"/>
    <w:rsid w:val="00F94864"/>
    <w:rsid w:val="00F9610D"/>
    <w:rsid w:val="00FA3420"/>
    <w:rsid w:val="00FA4632"/>
    <w:rsid w:val="00FB6849"/>
    <w:rsid w:val="00FB6FA5"/>
    <w:rsid w:val="00FC24AF"/>
    <w:rsid w:val="00FC2C84"/>
    <w:rsid w:val="00FC31BB"/>
    <w:rsid w:val="00FC56D6"/>
    <w:rsid w:val="00FD0B24"/>
    <w:rsid w:val="00FD2AD9"/>
    <w:rsid w:val="00FD3C3A"/>
    <w:rsid w:val="00FD4AD6"/>
    <w:rsid w:val="00FD637F"/>
    <w:rsid w:val="00FD651C"/>
    <w:rsid w:val="00FD761A"/>
    <w:rsid w:val="00FE27BA"/>
    <w:rsid w:val="00FF0E5A"/>
    <w:rsid w:val="00FF4D03"/>
    <w:rsid w:val="00FF6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B8AC"/>
  <w15:docId w15:val="{7C2D3AA9-DC5A-456A-88D1-E8BF0632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7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8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8F0"/>
    <w:rPr>
      <w:rFonts w:ascii="Tahoma" w:hAnsi="Tahoma" w:cs="Tahoma"/>
      <w:sz w:val="16"/>
      <w:szCs w:val="16"/>
    </w:rPr>
  </w:style>
  <w:style w:type="paragraph" w:styleId="a5">
    <w:name w:val="header"/>
    <w:basedOn w:val="a"/>
    <w:link w:val="a6"/>
    <w:uiPriority w:val="99"/>
    <w:unhideWhenUsed/>
    <w:rsid w:val="00C25A5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25A5A"/>
  </w:style>
  <w:style w:type="paragraph" w:styleId="a7">
    <w:name w:val="footer"/>
    <w:basedOn w:val="a"/>
    <w:link w:val="a8"/>
    <w:uiPriority w:val="99"/>
    <w:unhideWhenUsed/>
    <w:rsid w:val="00C25A5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25A5A"/>
  </w:style>
  <w:style w:type="character" w:customStyle="1" w:styleId="10">
    <w:name w:val="Заголовок 1 Знак"/>
    <w:basedOn w:val="a0"/>
    <w:link w:val="1"/>
    <w:uiPriority w:val="9"/>
    <w:rsid w:val="000972C8"/>
    <w:rPr>
      <w:rFonts w:ascii="Times New Roman" w:eastAsia="Times New Roman" w:hAnsi="Times New Roman" w:cs="Times New Roman"/>
      <w:b/>
      <w:bCs/>
      <w:kern w:val="36"/>
      <w:sz w:val="48"/>
      <w:szCs w:val="48"/>
      <w:lang w:eastAsia="uk-UA"/>
    </w:rPr>
  </w:style>
  <w:style w:type="character" w:customStyle="1" w:styleId="font">
    <w:name w:val="font"/>
    <w:basedOn w:val="a0"/>
    <w:rsid w:val="000972C8"/>
  </w:style>
  <w:style w:type="paragraph" w:styleId="a9">
    <w:name w:val="Normal (Web)"/>
    <w:basedOn w:val="a"/>
    <w:uiPriority w:val="99"/>
    <w:semiHidden/>
    <w:unhideWhenUsed/>
    <w:rsid w:val="000972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0972C8"/>
    <w:rPr>
      <w:b/>
      <w:bCs/>
    </w:rPr>
  </w:style>
  <w:style w:type="character" w:styleId="ab">
    <w:name w:val="Hyperlink"/>
    <w:basedOn w:val="a0"/>
    <w:uiPriority w:val="99"/>
    <w:semiHidden/>
    <w:unhideWhenUsed/>
    <w:rsid w:val="00097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82687">
      <w:bodyDiv w:val="1"/>
      <w:marLeft w:val="0"/>
      <w:marRight w:val="0"/>
      <w:marTop w:val="0"/>
      <w:marBottom w:val="0"/>
      <w:divBdr>
        <w:top w:val="none" w:sz="0" w:space="0" w:color="auto"/>
        <w:left w:val="none" w:sz="0" w:space="0" w:color="auto"/>
        <w:bottom w:val="none" w:sz="0" w:space="0" w:color="auto"/>
        <w:right w:val="none" w:sz="0" w:space="0" w:color="auto"/>
      </w:divBdr>
      <w:divsChild>
        <w:div w:id="1966306444">
          <w:marLeft w:val="0"/>
          <w:marRight w:val="0"/>
          <w:marTop w:val="0"/>
          <w:marBottom w:val="0"/>
          <w:divBdr>
            <w:top w:val="none" w:sz="0" w:space="0" w:color="auto"/>
            <w:left w:val="none" w:sz="0" w:space="0" w:color="auto"/>
            <w:bottom w:val="none" w:sz="0" w:space="0" w:color="auto"/>
            <w:right w:val="none" w:sz="0" w:space="0" w:color="auto"/>
          </w:divBdr>
        </w:div>
        <w:div w:id="929048415">
          <w:marLeft w:val="0"/>
          <w:marRight w:val="0"/>
          <w:marTop w:val="0"/>
          <w:marBottom w:val="0"/>
          <w:divBdr>
            <w:top w:val="none" w:sz="0" w:space="0" w:color="auto"/>
            <w:left w:val="none" w:sz="0" w:space="0" w:color="auto"/>
            <w:bottom w:val="none" w:sz="0" w:space="0" w:color="auto"/>
            <w:right w:val="none" w:sz="0" w:space="0" w:color="auto"/>
          </w:divBdr>
        </w:div>
        <w:div w:id="1993829590">
          <w:marLeft w:val="0"/>
          <w:marRight w:val="0"/>
          <w:marTop w:val="0"/>
          <w:marBottom w:val="0"/>
          <w:divBdr>
            <w:top w:val="none" w:sz="0" w:space="0" w:color="auto"/>
            <w:left w:val="none" w:sz="0" w:space="0" w:color="auto"/>
            <w:bottom w:val="none" w:sz="0" w:space="0" w:color="auto"/>
            <w:right w:val="none" w:sz="0" w:space="0" w:color="auto"/>
          </w:divBdr>
        </w:div>
        <w:div w:id="102773470">
          <w:marLeft w:val="0"/>
          <w:marRight w:val="0"/>
          <w:marTop w:val="0"/>
          <w:marBottom w:val="0"/>
          <w:divBdr>
            <w:top w:val="none" w:sz="0" w:space="0" w:color="auto"/>
            <w:left w:val="none" w:sz="0" w:space="0" w:color="auto"/>
            <w:bottom w:val="none" w:sz="0" w:space="0" w:color="auto"/>
            <w:right w:val="none" w:sz="0" w:space="0" w:color="auto"/>
          </w:divBdr>
        </w:div>
        <w:div w:id="1992249827">
          <w:marLeft w:val="0"/>
          <w:marRight w:val="0"/>
          <w:marTop w:val="0"/>
          <w:marBottom w:val="0"/>
          <w:divBdr>
            <w:top w:val="none" w:sz="0" w:space="0" w:color="auto"/>
            <w:left w:val="none" w:sz="0" w:space="0" w:color="auto"/>
            <w:bottom w:val="none" w:sz="0" w:space="0" w:color="auto"/>
            <w:right w:val="none" w:sz="0" w:space="0" w:color="auto"/>
          </w:divBdr>
        </w:div>
        <w:div w:id="488252052">
          <w:marLeft w:val="0"/>
          <w:marRight w:val="0"/>
          <w:marTop w:val="0"/>
          <w:marBottom w:val="0"/>
          <w:divBdr>
            <w:top w:val="none" w:sz="0" w:space="0" w:color="auto"/>
            <w:left w:val="none" w:sz="0" w:space="0" w:color="auto"/>
            <w:bottom w:val="none" w:sz="0" w:space="0" w:color="auto"/>
            <w:right w:val="none" w:sz="0" w:space="0" w:color="auto"/>
          </w:divBdr>
        </w:div>
        <w:div w:id="203366861">
          <w:marLeft w:val="0"/>
          <w:marRight w:val="0"/>
          <w:marTop w:val="0"/>
          <w:marBottom w:val="0"/>
          <w:divBdr>
            <w:top w:val="none" w:sz="0" w:space="0" w:color="auto"/>
            <w:left w:val="none" w:sz="0" w:space="0" w:color="auto"/>
            <w:bottom w:val="none" w:sz="0" w:space="0" w:color="auto"/>
            <w:right w:val="none" w:sz="0" w:space="0" w:color="auto"/>
          </w:divBdr>
        </w:div>
        <w:div w:id="1124886395">
          <w:marLeft w:val="0"/>
          <w:marRight w:val="0"/>
          <w:marTop w:val="0"/>
          <w:marBottom w:val="0"/>
          <w:divBdr>
            <w:top w:val="none" w:sz="0" w:space="0" w:color="auto"/>
            <w:left w:val="none" w:sz="0" w:space="0" w:color="auto"/>
            <w:bottom w:val="none" w:sz="0" w:space="0" w:color="auto"/>
            <w:right w:val="none" w:sz="0" w:space="0" w:color="auto"/>
          </w:divBdr>
        </w:div>
        <w:div w:id="99879439">
          <w:marLeft w:val="0"/>
          <w:marRight w:val="0"/>
          <w:marTop w:val="0"/>
          <w:marBottom w:val="0"/>
          <w:divBdr>
            <w:top w:val="none" w:sz="0" w:space="0" w:color="auto"/>
            <w:left w:val="none" w:sz="0" w:space="0" w:color="auto"/>
            <w:bottom w:val="none" w:sz="0" w:space="0" w:color="auto"/>
            <w:right w:val="none" w:sz="0" w:space="0" w:color="auto"/>
          </w:divBdr>
        </w:div>
        <w:div w:id="1814638690">
          <w:marLeft w:val="0"/>
          <w:marRight w:val="0"/>
          <w:marTop w:val="0"/>
          <w:marBottom w:val="0"/>
          <w:divBdr>
            <w:top w:val="none" w:sz="0" w:space="0" w:color="auto"/>
            <w:left w:val="none" w:sz="0" w:space="0" w:color="auto"/>
            <w:bottom w:val="none" w:sz="0" w:space="0" w:color="auto"/>
            <w:right w:val="none" w:sz="0" w:space="0" w:color="auto"/>
          </w:divBdr>
        </w:div>
        <w:div w:id="721517196">
          <w:marLeft w:val="0"/>
          <w:marRight w:val="0"/>
          <w:marTop w:val="0"/>
          <w:marBottom w:val="0"/>
          <w:divBdr>
            <w:top w:val="none" w:sz="0" w:space="0" w:color="auto"/>
            <w:left w:val="none" w:sz="0" w:space="0" w:color="auto"/>
            <w:bottom w:val="none" w:sz="0" w:space="0" w:color="auto"/>
            <w:right w:val="none" w:sz="0" w:space="0" w:color="auto"/>
          </w:divBdr>
        </w:div>
        <w:div w:id="94139088">
          <w:marLeft w:val="0"/>
          <w:marRight w:val="0"/>
          <w:marTop w:val="0"/>
          <w:marBottom w:val="0"/>
          <w:divBdr>
            <w:top w:val="none" w:sz="0" w:space="0" w:color="auto"/>
            <w:left w:val="none" w:sz="0" w:space="0" w:color="auto"/>
            <w:bottom w:val="none" w:sz="0" w:space="0" w:color="auto"/>
            <w:right w:val="none" w:sz="0" w:space="0" w:color="auto"/>
          </w:divBdr>
        </w:div>
        <w:div w:id="755785919">
          <w:marLeft w:val="0"/>
          <w:marRight w:val="0"/>
          <w:marTop w:val="0"/>
          <w:marBottom w:val="0"/>
          <w:divBdr>
            <w:top w:val="none" w:sz="0" w:space="0" w:color="auto"/>
            <w:left w:val="none" w:sz="0" w:space="0" w:color="auto"/>
            <w:bottom w:val="none" w:sz="0" w:space="0" w:color="auto"/>
            <w:right w:val="none" w:sz="0" w:space="0" w:color="auto"/>
          </w:divBdr>
        </w:div>
      </w:divsChild>
    </w:div>
    <w:div w:id="554975113">
      <w:bodyDiv w:val="1"/>
      <w:marLeft w:val="0"/>
      <w:marRight w:val="0"/>
      <w:marTop w:val="0"/>
      <w:marBottom w:val="0"/>
      <w:divBdr>
        <w:top w:val="none" w:sz="0" w:space="0" w:color="auto"/>
        <w:left w:val="none" w:sz="0" w:space="0" w:color="auto"/>
        <w:bottom w:val="none" w:sz="0" w:space="0" w:color="auto"/>
        <w:right w:val="none" w:sz="0" w:space="0" w:color="auto"/>
      </w:divBdr>
      <w:divsChild>
        <w:div w:id="321936136">
          <w:marLeft w:val="0"/>
          <w:marRight w:val="0"/>
          <w:marTop w:val="0"/>
          <w:marBottom w:val="0"/>
          <w:divBdr>
            <w:top w:val="none" w:sz="0" w:space="0" w:color="auto"/>
            <w:left w:val="none" w:sz="0" w:space="0" w:color="auto"/>
            <w:bottom w:val="none" w:sz="0" w:space="0" w:color="auto"/>
            <w:right w:val="none" w:sz="0" w:space="0" w:color="auto"/>
          </w:divBdr>
        </w:div>
        <w:div w:id="1636761779">
          <w:marLeft w:val="0"/>
          <w:marRight w:val="0"/>
          <w:marTop w:val="0"/>
          <w:marBottom w:val="0"/>
          <w:divBdr>
            <w:top w:val="none" w:sz="0" w:space="0" w:color="auto"/>
            <w:left w:val="none" w:sz="0" w:space="0" w:color="auto"/>
            <w:bottom w:val="none" w:sz="0" w:space="0" w:color="auto"/>
            <w:right w:val="none" w:sz="0" w:space="0" w:color="auto"/>
          </w:divBdr>
        </w:div>
        <w:div w:id="1363751468">
          <w:marLeft w:val="0"/>
          <w:marRight w:val="0"/>
          <w:marTop w:val="0"/>
          <w:marBottom w:val="0"/>
          <w:divBdr>
            <w:top w:val="none" w:sz="0" w:space="0" w:color="auto"/>
            <w:left w:val="none" w:sz="0" w:space="0" w:color="auto"/>
            <w:bottom w:val="none" w:sz="0" w:space="0" w:color="auto"/>
            <w:right w:val="none" w:sz="0" w:space="0" w:color="auto"/>
          </w:divBdr>
        </w:div>
        <w:div w:id="1292395211">
          <w:marLeft w:val="0"/>
          <w:marRight w:val="0"/>
          <w:marTop w:val="0"/>
          <w:marBottom w:val="0"/>
          <w:divBdr>
            <w:top w:val="none" w:sz="0" w:space="0" w:color="auto"/>
            <w:left w:val="none" w:sz="0" w:space="0" w:color="auto"/>
            <w:bottom w:val="none" w:sz="0" w:space="0" w:color="auto"/>
            <w:right w:val="none" w:sz="0" w:space="0" w:color="auto"/>
          </w:divBdr>
        </w:div>
        <w:div w:id="960961752">
          <w:marLeft w:val="0"/>
          <w:marRight w:val="0"/>
          <w:marTop w:val="0"/>
          <w:marBottom w:val="0"/>
          <w:divBdr>
            <w:top w:val="none" w:sz="0" w:space="0" w:color="auto"/>
            <w:left w:val="none" w:sz="0" w:space="0" w:color="auto"/>
            <w:bottom w:val="none" w:sz="0" w:space="0" w:color="auto"/>
            <w:right w:val="none" w:sz="0" w:space="0" w:color="auto"/>
          </w:divBdr>
        </w:div>
        <w:div w:id="359555046">
          <w:marLeft w:val="0"/>
          <w:marRight w:val="0"/>
          <w:marTop w:val="0"/>
          <w:marBottom w:val="0"/>
          <w:divBdr>
            <w:top w:val="none" w:sz="0" w:space="0" w:color="auto"/>
            <w:left w:val="none" w:sz="0" w:space="0" w:color="auto"/>
            <w:bottom w:val="none" w:sz="0" w:space="0" w:color="auto"/>
            <w:right w:val="none" w:sz="0" w:space="0" w:color="auto"/>
          </w:divBdr>
        </w:div>
        <w:div w:id="727997575">
          <w:marLeft w:val="0"/>
          <w:marRight w:val="0"/>
          <w:marTop w:val="0"/>
          <w:marBottom w:val="0"/>
          <w:divBdr>
            <w:top w:val="none" w:sz="0" w:space="0" w:color="auto"/>
            <w:left w:val="none" w:sz="0" w:space="0" w:color="auto"/>
            <w:bottom w:val="none" w:sz="0" w:space="0" w:color="auto"/>
            <w:right w:val="none" w:sz="0" w:space="0" w:color="auto"/>
          </w:divBdr>
        </w:div>
        <w:div w:id="1202523655">
          <w:marLeft w:val="0"/>
          <w:marRight w:val="0"/>
          <w:marTop w:val="0"/>
          <w:marBottom w:val="0"/>
          <w:divBdr>
            <w:top w:val="none" w:sz="0" w:space="0" w:color="auto"/>
            <w:left w:val="none" w:sz="0" w:space="0" w:color="auto"/>
            <w:bottom w:val="none" w:sz="0" w:space="0" w:color="auto"/>
            <w:right w:val="none" w:sz="0" w:space="0" w:color="auto"/>
          </w:divBdr>
        </w:div>
        <w:div w:id="634533343">
          <w:marLeft w:val="0"/>
          <w:marRight w:val="0"/>
          <w:marTop w:val="0"/>
          <w:marBottom w:val="0"/>
          <w:divBdr>
            <w:top w:val="none" w:sz="0" w:space="0" w:color="auto"/>
            <w:left w:val="none" w:sz="0" w:space="0" w:color="auto"/>
            <w:bottom w:val="none" w:sz="0" w:space="0" w:color="auto"/>
            <w:right w:val="none" w:sz="0" w:space="0" w:color="auto"/>
          </w:divBdr>
        </w:div>
        <w:div w:id="1460490243">
          <w:marLeft w:val="0"/>
          <w:marRight w:val="0"/>
          <w:marTop w:val="0"/>
          <w:marBottom w:val="0"/>
          <w:divBdr>
            <w:top w:val="none" w:sz="0" w:space="0" w:color="auto"/>
            <w:left w:val="none" w:sz="0" w:space="0" w:color="auto"/>
            <w:bottom w:val="none" w:sz="0" w:space="0" w:color="auto"/>
            <w:right w:val="none" w:sz="0" w:space="0" w:color="auto"/>
          </w:divBdr>
        </w:div>
        <w:div w:id="327832901">
          <w:marLeft w:val="0"/>
          <w:marRight w:val="0"/>
          <w:marTop w:val="0"/>
          <w:marBottom w:val="0"/>
          <w:divBdr>
            <w:top w:val="none" w:sz="0" w:space="0" w:color="auto"/>
            <w:left w:val="none" w:sz="0" w:space="0" w:color="auto"/>
            <w:bottom w:val="none" w:sz="0" w:space="0" w:color="auto"/>
            <w:right w:val="none" w:sz="0" w:space="0" w:color="auto"/>
          </w:divBdr>
        </w:div>
        <w:div w:id="1665089003">
          <w:marLeft w:val="0"/>
          <w:marRight w:val="0"/>
          <w:marTop w:val="0"/>
          <w:marBottom w:val="0"/>
          <w:divBdr>
            <w:top w:val="none" w:sz="0" w:space="0" w:color="auto"/>
            <w:left w:val="none" w:sz="0" w:space="0" w:color="auto"/>
            <w:bottom w:val="none" w:sz="0" w:space="0" w:color="auto"/>
            <w:right w:val="none" w:sz="0" w:space="0" w:color="auto"/>
          </w:divBdr>
        </w:div>
        <w:div w:id="51659560">
          <w:marLeft w:val="0"/>
          <w:marRight w:val="0"/>
          <w:marTop w:val="0"/>
          <w:marBottom w:val="0"/>
          <w:divBdr>
            <w:top w:val="none" w:sz="0" w:space="0" w:color="auto"/>
            <w:left w:val="none" w:sz="0" w:space="0" w:color="auto"/>
            <w:bottom w:val="none" w:sz="0" w:space="0" w:color="auto"/>
            <w:right w:val="none" w:sz="0" w:space="0" w:color="auto"/>
          </w:divBdr>
        </w:div>
        <w:div w:id="53049782">
          <w:marLeft w:val="0"/>
          <w:marRight w:val="0"/>
          <w:marTop w:val="0"/>
          <w:marBottom w:val="0"/>
          <w:divBdr>
            <w:top w:val="none" w:sz="0" w:space="0" w:color="auto"/>
            <w:left w:val="none" w:sz="0" w:space="0" w:color="auto"/>
            <w:bottom w:val="none" w:sz="0" w:space="0" w:color="auto"/>
            <w:right w:val="none" w:sz="0" w:space="0" w:color="auto"/>
          </w:divBdr>
        </w:div>
        <w:div w:id="1883128794">
          <w:marLeft w:val="0"/>
          <w:marRight w:val="0"/>
          <w:marTop w:val="0"/>
          <w:marBottom w:val="0"/>
          <w:divBdr>
            <w:top w:val="none" w:sz="0" w:space="0" w:color="auto"/>
            <w:left w:val="none" w:sz="0" w:space="0" w:color="auto"/>
            <w:bottom w:val="none" w:sz="0" w:space="0" w:color="auto"/>
            <w:right w:val="none" w:sz="0" w:space="0" w:color="auto"/>
          </w:divBdr>
        </w:div>
        <w:div w:id="395396093">
          <w:marLeft w:val="0"/>
          <w:marRight w:val="0"/>
          <w:marTop w:val="0"/>
          <w:marBottom w:val="0"/>
          <w:divBdr>
            <w:top w:val="none" w:sz="0" w:space="0" w:color="auto"/>
            <w:left w:val="none" w:sz="0" w:space="0" w:color="auto"/>
            <w:bottom w:val="none" w:sz="0" w:space="0" w:color="auto"/>
            <w:right w:val="none" w:sz="0" w:space="0" w:color="auto"/>
          </w:divBdr>
        </w:div>
        <w:div w:id="1763800485">
          <w:marLeft w:val="0"/>
          <w:marRight w:val="0"/>
          <w:marTop w:val="0"/>
          <w:marBottom w:val="0"/>
          <w:divBdr>
            <w:top w:val="none" w:sz="0" w:space="0" w:color="auto"/>
            <w:left w:val="none" w:sz="0" w:space="0" w:color="auto"/>
            <w:bottom w:val="none" w:sz="0" w:space="0" w:color="auto"/>
            <w:right w:val="none" w:sz="0" w:space="0" w:color="auto"/>
          </w:divBdr>
        </w:div>
        <w:div w:id="1436902430">
          <w:marLeft w:val="0"/>
          <w:marRight w:val="0"/>
          <w:marTop w:val="0"/>
          <w:marBottom w:val="0"/>
          <w:divBdr>
            <w:top w:val="none" w:sz="0" w:space="0" w:color="auto"/>
            <w:left w:val="none" w:sz="0" w:space="0" w:color="auto"/>
            <w:bottom w:val="none" w:sz="0" w:space="0" w:color="auto"/>
            <w:right w:val="none" w:sz="0" w:space="0" w:color="auto"/>
          </w:divBdr>
        </w:div>
        <w:div w:id="116417571">
          <w:marLeft w:val="0"/>
          <w:marRight w:val="0"/>
          <w:marTop w:val="0"/>
          <w:marBottom w:val="0"/>
          <w:divBdr>
            <w:top w:val="none" w:sz="0" w:space="0" w:color="auto"/>
            <w:left w:val="none" w:sz="0" w:space="0" w:color="auto"/>
            <w:bottom w:val="none" w:sz="0" w:space="0" w:color="auto"/>
            <w:right w:val="none" w:sz="0" w:space="0" w:color="auto"/>
          </w:divBdr>
        </w:div>
        <w:div w:id="1044983115">
          <w:marLeft w:val="0"/>
          <w:marRight w:val="0"/>
          <w:marTop w:val="0"/>
          <w:marBottom w:val="0"/>
          <w:divBdr>
            <w:top w:val="none" w:sz="0" w:space="0" w:color="auto"/>
            <w:left w:val="none" w:sz="0" w:space="0" w:color="auto"/>
            <w:bottom w:val="none" w:sz="0" w:space="0" w:color="auto"/>
            <w:right w:val="none" w:sz="0" w:space="0" w:color="auto"/>
          </w:divBdr>
        </w:div>
        <w:div w:id="509413102">
          <w:marLeft w:val="0"/>
          <w:marRight w:val="0"/>
          <w:marTop w:val="0"/>
          <w:marBottom w:val="0"/>
          <w:divBdr>
            <w:top w:val="none" w:sz="0" w:space="0" w:color="auto"/>
            <w:left w:val="none" w:sz="0" w:space="0" w:color="auto"/>
            <w:bottom w:val="none" w:sz="0" w:space="0" w:color="auto"/>
            <w:right w:val="none" w:sz="0" w:space="0" w:color="auto"/>
          </w:divBdr>
        </w:div>
        <w:div w:id="1708291139">
          <w:marLeft w:val="0"/>
          <w:marRight w:val="0"/>
          <w:marTop w:val="0"/>
          <w:marBottom w:val="0"/>
          <w:divBdr>
            <w:top w:val="none" w:sz="0" w:space="0" w:color="auto"/>
            <w:left w:val="none" w:sz="0" w:space="0" w:color="auto"/>
            <w:bottom w:val="none" w:sz="0" w:space="0" w:color="auto"/>
            <w:right w:val="none" w:sz="0" w:space="0" w:color="auto"/>
          </w:divBdr>
        </w:div>
        <w:div w:id="1196118323">
          <w:marLeft w:val="0"/>
          <w:marRight w:val="0"/>
          <w:marTop w:val="0"/>
          <w:marBottom w:val="0"/>
          <w:divBdr>
            <w:top w:val="none" w:sz="0" w:space="0" w:color="auto"/>
            <w:left w:val="none" w:sz="0" w:space="0" w:color="auto"/>
            <w:bottom w:val="none" w:sz="0" w:space="0" w:color="auto"/>
            <w:right w:val="none" w:sz="0" w:space="0" w:color="auto"/>
          </w:divBdr>
        </w:div>
        <w:div w:id="768934246">
          <w:marLeft w:val="0"/>
          <w:marRight w:val="0"/>
          <w:marTop w:val="0"/>
          <w:marBottom w:val="0"/>
          <w:divBdr>
            <w:top w:val="none" w:sz="0" w:space="0" w:color="auto"/>
            <w:left w:val="none" w:sz="0" w:space="0" w:color="auto"/>
            <w:bottom w:val="none" w:sz="0" w:space="0" w:color="auto"/>
            <w:right w:val="none" w:sz="0" w:space="0" w:color="auto"/>
          </w:divBdr>
        </w:div>
      </w:divsChild>
    </w:div>
    <w:div w:id="1338925545">
      <w:bodyDiv w:val="1"/>
      <w:marLeft w:val="0"/>
      <w:marRight w:val="0"/>
      <w:marTop w:val="0"/>
      <w:marBottom w:val="0"/>
      <w:divBdr>
        <w:top w:val="none" w:sz="0" w:space="0" w:color="auto"/>
        <w:left w:val="none" w:sz="0" w:space="0" w:color="auto"/>
        <w:bottom w:val="none" w:sz="0" w:space="0" w:color="auto"/>
        <w:right w:val="none" w:sz="0" w:space="0" w:color="auto"/>
      </w:divBdr>
      <w:divsChild>
        <w:div w:id="1149319881">
          <w:marLeft w:val="0"/>
          <w:marRight w:val="0"/>
          <w:marTop w:val="0"/>
          <w:marBottom w:val="0"/>
          <w:divBdr>
            <w:top w:val="none" w:sz="0" w:space="0" w:color="auto"/>
            <w:left w:val="none" w:sz="0" w:space="0" w:color="auto"/>
            <w:bottom w:val="none" w:sz="0" w:space="0" w:color="auto"/>
            <w:right w:val="none" w:sz="0" w:space="0" w:color="auto"/>
          </w:divBdr>
        </w:div>
        <w:div w:id="145714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nfo@dm-project.com.u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ervice@dm-project.com.ua" TargetMode="External"/><Relationship Id="rId4" Type="http://schemas.openxmlformats.org/officeDocument/2006/relationships/footnotes" Target="footnotes.xml"/><Relationship Id="rId9" Type="http://schemas.openxmlformats.org/officeDocument/2006/relationships/hyperlink" Target="mailto:sales@dm-projec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2018-09-13T13:37:00Z</dcterms:created>
  <dcterms:modified xsi:type="dcterms:W3CDTF">2018-09-14T09:33:00Z</dcterms:modified>
</cp:coreProperties>
</file>