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C" w:rsidRDefault="00B32AF7" w:rsidP="00AB01E3">
      <w:pPr>
        <w:ind w:firstLine="284"/>
      </w:pPr>
      <w:r>
        <w:t>Концепція НУШ передбачає: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підвищення якості освітніх послуг;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гармонійний розвиток особистості;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формування здорового способу життя.</w:t>
      </w:r>
    </w:p>
    <w:p w:rsidR="00AB01E3" w:rsidRDefault="00AB01E3" w:rsidP="00AB01E3">
      <w:pPr>
        <w:pStyle w:val="a3"/>
        <w:ind w:firstLine="284"/>
      </w:pPr>
    </w:p>
    <w:p w:rsidR="00B32AF7" w:rsidRDefault="00B32AF7" w:rsidP="00AB01E3">
      <w:pPr>
        <w:ind w:firstLine="284"/>
      </w:pPr>
      <w:r>
        <w:t>А для школи є проблемою те, що ні її подвір’я, ні старий спортивний майданчик на ньому</w:t>
      </w:r>
    </w:p>
    <w:p w:rsidR="00B32AF7" w:rsidRDefault="00B32AF7" w:rsidP="00AB01E3">
      <w:pPr>
        <w:pStyle w:val="a3"/>
        <w:numPr>
          <w:ilvl w:val="0"/>
          <w:numId w:val="2"/>
        </w:numPr>
        <w:ind w:firstLine="284"/>
      </w:pPr>
      <w:r>
        <w:t>не пристосовані до сучасних освітніх вимог;</w:t>
      </w:r>
    </w:p>
    <w:p w:rsidR="00B32AF7" w:rsidRDefault="00B32AF7" w:rsidP="00AB01E3">
      <w:pPr>
        <w:pStyle w:val="a3"/>
        <w:numPr>
          <w:ilvl w:val="0"/>
          <w:numId w:val="2"/>
        </w:numPr>
        <w:ind w:firstLine="284"/>
      </w:pPr>
      <w:r>
        <w:t>є непридатними для уроків фізичного виховання на свіжому повітрі, спортивних занять та активного відпочинку школярів;</w:t>
      </w:r>
    </w:p>
    <w:p w:rsidR="00B32AF7" w:rsidRDefault="00B32AF7" w:rsidP="00AB01E3">
      <w:pPr>
        <w:pStyle w:val="a3"/>
        <w:numPr>
          <w:ilvl w:val="0"/>
          <w:numId w:val="2"/>
        </w:numPr>
        <w:ind w:firstLine="284"/>
      </w:pPr>
      <w:r>
        <w:t>не забезпечують проведення повноцінного дозвілля</w:t>
      </w:r>
    </w:p>
    <w:p w:rsidR="00B32AF7" w:rsidRDefault="00B32AF7" w:rsidP="00AB01E3">
      <w:pPr>
        <w:pStyle w:val="a3"/>
        <w:numPr>
          <w:ilvl w:val="0"/>
          <w:numId w:val="3"/>
        </w:numPr>
        <w:ind w:left="1560" w:firstLine="284"/>
      </w:pPr>
      <w:r>
        <w:t>молоді мікрорайону, яка хоче займатися спортом,</w:t>
      </w:r>
    </w:p>
    <w:p w:rsidR="00B32AF7" w:rsidRDefault="00B32AF7" w:rsidP="00AB01E3">
      <w:pPr>
        <w:pStyle w:val="a3"/>
        <w:numPr>
          <w:ilvl w:val="0"/>
          <w:numId w:val="3"/>
        </w:numPr>
        <w:ind w:left="1560" w:firstLine="284"/>
      </w:pPr>
      <w:r>
        <w:t>людям різних вікових категорій для підвищення працездатності та життєвого тонусу. (Фото додається)</w:t>
      </w:r>
    </w:p>
    <w:p w:rsidR="00B32AF7" w:rsidRDefault="00B32AF7" w:rsidP="00AB01E3">
      <w:pPr>
        <w:ind w:firstLine="284"/>
      </w:pPr>
      <w:r>
        <w:t xml:space="preserve">Пропонуємо на території шкільного подвір’я зробити </w:t>
      </w:r>
      <w:proofErr w:type="spellStart"/>
      <w:r>
        <w:t>мультифункціональні</w:t>
      </w:r>
      <w:proofErr w:type="spellEnd"/>
      <w:r>
        <w:t xml:space="preserve"> тематичні зони із: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футбольним полем,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дитячим майданчиком,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спортивними тренажерами,</w:t>
      </w:r>
    </w:p>
    <w:p w:rsidR="00B32AF7" w:rsidRDefault="00B32AF7" w:rsidP="00AB01E3">
      <w:pPr>
        <w:pStyle w:val="a3"/>
        <w:numPr>
          <w:ilvl w:val="0"/>
          <w:numId w:val="1"/>
        </w:numPr>
        <w:ind w:firstLine="284"/>
      </w:pPr>
      <w:r>
        <w:t>лавами для відпочинку.</w:t>
      </w:r>
    </w:p>
    <w:p w:rsidR="004A7B81" w:rsidRDefault="004A7B81" w:rsidP="00AB01E3">
      <w:pPr>
        <w:ind w:firstLine="284"/>
      </w:pPr>
      <w:r w:rsidRPr="004A7B81">
        <w:t>Метою проекту є використання території шкільного подвір’я в навчальних та виховних цілях</w:t>
      </w:r>
      <w:r>
        <w:t>.</w:t>
      </w:r>
    </w:p>
    <w:p w:rsidR="004A7B81" w:rsidRDefault="004A7B81" w:rsidP="00AB01E3">
      <w:pPr>
        <w:ind w:firstLine="284"/>
      </w:pPr>
      <w:r>
        <w:t>Комплексна реконструкція шкільного подвір’я</w:t>
      </w:r>
      <w:r w:rsidR="00AB01E3">
        <w:t>:</w:t>
      </w:r>
      <w:bookmarkStart w:id="0" w:name="_GoBack"/>
      <w:bookmarkEnd w:id="0"/>
    </w:p>
    <w:p w:rsidR="004A7B81" w:rsidRDefault="004A7B81" w:rsidP="00AB01E3">
      <w:pPr>
        <w:pStyle w:val="a3"/>
        <w:numPr>
          <w:ilvl w:val="0"/>
          <w:numId w:val="1"/>
        </w:numPr>
        <w:ind w:firstLine="284"/>
      </w:pPr>
      <w:r>
        <w:t>створить сучасні умови для проведення інтегрованих уроків, пленерів;</w:t>
      </w:r>
    </w:p>
    <w:p w:rsidR="004A7B81" w:rsidRDefault="004A7B81" w:rsidP="00AB01E3">
      <w:pPr>
        <w:pStyle w:val="a3"/>
        <w:numPr>
          <w:ilvl w:val="0"/>
          <w:numId w:val="1"/>
        </w:numPr>
        <w:ind w:firstLine="284"/>
      </w:pPr>
      <w:r>
        <w:t>забезпечить проведення повноцінних уроків фізичної культури на свіжому повітрі;</w:t>
      </w:r>
    </w:p>
    <w:p w:rsidR="004A7B81" w:rsidRDefault="004A7B81" w:rsidP="00AB01E3">
      <w:pPr>
        <w:pStyle w:val="a3"/>
        <w:numPr>
          <w:ilvl w:val="0"/>
          <w:numId w:val="1"/>
        </w:numPr>
        <w:ind w:firstLine="284"/>
      </w:pPr>
      <w:r>
        <w:t>дасть можливість проводити спортивні змагання, турніри не тільки на рівні школи але й району;</w:t>
      </w:r>
    </w:p>
    <w:p w:rsidR="004A7B81" w:rsidRDefault="004A7B81" w:rsidP="00AB01E3">
      <w:pPr>
        <w:pStyle w:val="a3"/>
        <w:numPr>
          <w:ilvl w:val="0"/>
          <w:numId w:val="1"/>
        </w:numPr>
        <w:ind w:firstLine="284"/>
      </w:pPr>
      <w:r>
        <w:t>сприятиме організації дозвілля мешканців мікрорайону, особливо дітей дошкільного віку, школярів та молоді;</w:t>
      </w:r>
    </w:p>
    <w:p w:rsidR="004A7B81" w:rsidRDefault="004A7B81" w:rsidP="00AB01E3">
      <w:pPr>
        <w:pStyle w:val="a3"/>
        <w:numPr>
          <w:ilvl w:val="0"/>
          <w:numId w:val="1"/>
        </w:numPr>
        <w:ind w:firstLine="284"/>
      </w:pPr>
      <w:r>
        <w:t>сприятиме зміцненню здоров’я людей різних вікових категорій, зокрема і працівників школи та батьків;</w:t>
      </w:r>
    </w:p>
    <w:p w:rsidR="004A7B81" w:rsidRDefault="004A7B81" w:rsidP="00AB01E3">
      <w:pPr>
        <w:pStyle w:val="a3"/>
        <w:numPr>
          <w:ilvl w:val="0"/>
          <w:numId w:val="1"/>
        </w:numPr>
        <w:ind w:firstLine="284"/>
      </w:pPr>
      <w:r>
        <w:t>сприятиме зниженню криміногенних проявів, оскільки запровадить альтернативу таким спокусам, як алкоголь</w:t>
      </w:r>
      <w:r w:rsidR="00BE3B42">
        <w:t xml:space="preserve">, тютюнопаління, наркоманія, </w:t>
      </w:r>
      <w:proofErr w:type="spellStart"/>
      <w:r w:rsidR="00BE3B42">
        <w:t>інтернет-розваги</w:t>
      </w:r>
      <w:proofErr w:type="spellEnd"/>
      <w:r w:rsidR="00BE3B42">
        <w:t xml:space="preserve">. </w:t>
      </w:r>
    </w:p>
    <w:p w:rsidR="00BE3B42" w:rsidRDefault="00BE3B42" w:rsidP="00AB01E3">
      <w:pPr>
        <w:ind w:firstLine="284"/>
      </w:pPr>
      <w:r>
        <w:t xml:space="preserve">Ідея проекту </w:t>
      </w:r>
      <w:proofErr w:type="spellStart"/>
      <w:r>
        <w:t>згенерована</w:t>
      </w:r>
      <w:proofErr w:type="spellEnd"/>
      <w:r>
        <w:t xml:space="preserve"> не тільки працівниками школи, але й батьками та мешканцями мікрорайону. Вони виявляють активну громадську позицію в підготовці проекту:</w:t>
      </w:r>
    </w:p>
    <w:p w:rsidR="00BE3B42" w:rsidRDefault="00BE3B42" w:rsidP="00AB01E3">
      <w:pPr>
        <w:pStyle w:val="a3"/>
        <w:numPr>
          <w:ilvl w:val="0"/>
          <w:numId w:val="5"/>
        </w:numPr>
        <w:ind w:firstLine="284"/>
      </w:pPr>
      <w:r>
        <w:t>подають дизайн ідеї;</w:t>
      </w:r>
    </w:p>
    <w:p w:rsidR="00BE3B42" w:rsidRDefault="00BE3B42" w:rsidP="00AB01E3">
      <w:pPr>
        <w:pStyle w:val="a3"/>
        <w:numPr>
          <w:ilvl w:val="0"/>
          <w:numId w:val="5"/>
        </w:numPr>
        <w:ind w:firstLine="284"/>
      </w:pPr>
      <w:r>
        <w:t>долучаються до підготовчих етапів;</w:t>
      </w:r>
    </w:p>
    <w:p w:rsidR="00BE3B42" w:rsidRPr="004A7B81" w:rsidRDefault="00BE3B42" w:rsidP="00AB01E3">
      <w:pPr>
        <w:pStyle w:val="a3"/>
        <w:numPr>
          <w:ilvl w:val="0"/>
          <w:numId w:val="5"/>
        </w:numPr>
        <w:ind w:firstLine="284"/>
      </w:pPr>
      <w:r>
        <w:t>готові допомогти фізично задля досягнення спільної мети.</w:t>
      </w:r>
    </w:p>
    <w:sectPr w:rsidR="00BE3B42" w:rsidRPr="004A7B81" w:rsidSect="00AB01E3">
      <w:pgSz w:w="11906" w:h="16838"/>
      <w:pgMar w:top="85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348"/>
    <w:multiLevelType w:val="hybridMultilevel"/>
    <w:tmpl w:val="2A9E5832"/>
    <w:lvl w:ilvl="0" w:tplc="3CE23C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77B"/>
    <w:multiLevelType w:val="hybridMultilevel"/>
    <w:tmpl w:val="FAF41696"/>
    <w:lvl w:ilvl="0" w:tplc="3CE23C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C58"/>
    <w:multiLevelType w:val="hybridMultilevel"/>
    <w:tmpl w:val="92BE15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5F34"/>
    <w:multiLevelType w:val="hybridMultilevel"/>
    <w:tmpl w:val="559CBF3A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2E1736D"/>
    <w:multiLevelType w:val="hybridMultilevel"/>
    <w:tmpl w:val="1CF672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76"/>
    <w:rsid w:val="000761BE"/>
    <w:rsid w:val="000B4E76"/>
    <w:rsid w:val="002C5EAC"/>
    <w:rsid w:val="004200C1"/>
    <w:rsid w:val="004A491D"/>
    <w:rsid w:val="004A7B81"/>
    <w:rsid w:val="005824DB"/>
    <w:rsid w:val="006510BF"/>
    <w:rsid w:val="006E59A8"/>
    <w:rsid w:val="00994DAD"/>
    <w:rsid w:val="00AB01E3"/>
    <w:rsid w:val="00B32AF7"/>
    <w:rsid w:val="00BE3B42"/>
    <w:rsid w:val="00DA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D"/>
    <w:pPr>
      <w:spacing w:after="0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AD"/>
    <w:pPr>
      <w:spacing w:after="0"/>
    </w:pPr>
    <w:rPr>
      <w:rFonts w:ascii="Times New Roman" w:eastAsiaTheme="minorEastAsia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2018-08-21T09:35:00Z</dcterms:created>
  <dcterms:modified xsi:type="dcterms:W3CDTF">2018-08-21T09:43:00Z</dcterms:modified>
</cp:coreProperties>
</file>