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7DC" w:rsidRPr="002337DC" w:rsidRDefault="002337DC" w:rsidP="00F317C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БЛАНК-ЗАЯВКА</w:t>
      </w:r>
    </w:p>
    <w:p w:rsidR="002337DC" w:rsidRPr="002337DC" w:rsidRDefault="002337DC" w:rsidP="002337D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пропозиції (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), реалізація якої відбуватиметься за рахунок коштів громадського бюджету (бюд</w:t>
      </w:r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жету участі) у м. Львові на 2021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рік та список осіб, які підтримують цю пропозицію</w:t>
      </w:r>
    </w:p>
    <w:p w:rsidR="002337DC" w:rsidRPr="002337DC" w:rsidRDefault="002337DC" w:rsidP="002337DC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9"/>
        <w:gridCol w:w="4413"/>
      </w:tblGrid>
      <w:tr w:rsidR="002337DC" w:rsidRPr="002337DC" w:rsidTr="002337DC">
        <w:trPr>
          <w:trHeight w:val="601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Ідентифікаційний номер </w:t>
            </w:r>
            <w:proofErr w:type="spellStart"/>
            <w:r w:rsidR="001102B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проєкт</w:t>
            </w: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у</w:t>
            </w:r>
            <w:proofErr w:type="spellEnd"/>
          </w:p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(вписує уповноважений робочий орган)</w:t>
            </w:r>
          </w:p>
        </w:tc>
        <w:tc>
          <w:tcPr>
            <w:tcW w:w="441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2337DC" w:rsidRPr="002337DC" w:rsidTr="002337DC">
        <w:trPr>
          <w:trHeight w:val="638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Вид </w:t>
            </w:r>
            <w:proofErr w:type="spellStart"/>
            <w:r w:rsidR="001102B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проєкт</w:t>
            </w: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у</w:t>
            </w:r>
            <w:proofErr w:type="spellEnd"/>
          </w:p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(вписує уповноважений робочий орган)</w:t>
            </w:r>
          </w:p>
        </w:tc>
        <w:tc>
          <w:tcPr>
            <w:tcW w:w="441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2337DC" w:rsidRPr="002337DC" w:rsidRDefault="002337DC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</w:tbl>
    <w:p w:rsid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1B1234" w:rsidRDefault="002337DC" w:rsidP="001B1234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1.* Назва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(назва повинна коротко розкривати суть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та містити не більше 15 слів):</w:t>
      </w: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2337DC" w:rsidRPr="001B1234" w:rsidRDefault="001B1234" w:rsidP="001B1234">
      <w:pPr>
        <w:suppressAutoHyphens/>
        <w:spacing w:after="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1B1234">
        <w:rPr>
          <w:rFonts w:ascii="Arial" w:hAnsi="Arial" w:cs="Arial"/>
          <w:b/>
          <w:color w:val="000000"/>
          <w:sz w:val="28"/>
          <w:szCs w:val="28"/>
          <w:u w:val="single"/>
          <w:lang w:eastAsia="uk-UA"/>
        </w:rPr>
        <w:t>Створення мережі вуличних тенісних ст</w:t>
      </w:r>
      <w:r>
        <w:rPr>
          <w:rFonts w:ascii="Arial" w:hAnsi="Arial" w:cs="Arial"/>
          <w:b/>
          <w:color w:val="000000"/>
          <w:sz w:val="28"/>
          <w:szCs w:val="28"/>
          <w:u w:val="single"/>
          <w:lang w:eastAsia="uk-UA"/>
        </w:rPr>
        <w:t>олів на території Личаківського р</w:t>
      </w:r>
      <w:r w:rsidRPr="001B1234">
        <w:rPr>
          <w:rFonts w:ascii="Arial" w:hAnsi="Arial" w:cs="Arial"/>
          <w:b/>
          <w:color w:val="000000"/>
          <w:sz w:val="28"/>
          <w:szCs w:val="28"/>
          <w:u w:val="single"/>
          <w:lang w:eastAsia="uk-UA"/>
        </w:rPr>
        <w:t>айону</w:t>
      </w:r>
      <w:r w:rsidR="00F317CB" w:rsidRPr="001B1234">
        <w:rPr>
          <w:rFonts w:ascii="Arial" w:eastAsia="Times New Roman" w:hAnsi="Arial" w:cs="Arial"/>
          <w:b/>
          <w:sz w:val="28"/>
          <w:szCs w:val="28"/>
          <w:lang w:eastAsia="ar-SA"/>
        </w:rPr>
        <w:t>______________________________</w:t>
      </w:r>
    </w:p>
    <w:p w:rsidR="002337DC" w:rsidRPr="002337DC" w:rsidRDefault="002337DC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2.* Вид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: </w:t>
      </w:r>
      <w:r w:rsidRPr="001B123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малий (від 50 000 до 600 000 грн.)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3.* Категорія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="001B1234">
        <w:rPr>
          <w:rFonts w:ascii="Arial" w:eastAsia="Times New Roman" w:hAnsi="Arial" w:cs="Arial"/>
          <w:b/>
          <w:sz w:val="24"/>
          <w:szCs w:val="24"/>
          <w:lang w:eastAsia="ar-SA"/>
        </w:rPr>
        <w:t>у:и</w:t>
      </w:r>
      <w:proofErr w:type="spellEnd"/>
      <w:r w:rsidR="001B1234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“Інші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и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“:</w:t>
      </w: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1B1234" w:rsidRPr="002337DC" w:rsidRDefault="001B1234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4.* На території якого району м. Львова планується реалізація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="001B1234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: </w:t>
      </w:r>
      <w:r w:rsidR="001B1234">
        <w:rPr>
          <w:rFonts w:ascii="Arial" w:eastAsia="Times New Roman" w:hAnsi="Arial" w:cs="Arial"/>
          <w:b/>
          <w:sz w:val="24"/>
          <w:szCs w:val="24"/>
          <w:lang w:eastAsia="ar-SA"/>
        </w:rPr>
        <w:br/>
        <w:t>Личаківський район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F317CB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5.* 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Точна адреса та назва об’єкта, щодо якого планується реалізувати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proofErr w:type="spellEnd"/>
      <w:r w:rsidRPr="002337D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</w:t>
      </w:r>
      <w:r w:rsidRPr="002337DC">
        <w:rPr>
          <w:rFonts w:ascii="Arial" w:eastAsia="Times New Roman" w:hAnsi="Arial" w:cs="Arial"/>
          <w:i/>
          <w:sz w:val="24"/>
          <w:szCs w:val="24"/>
          <w:lang w:val="en-US" w:eastAsia="ar-SA"/>
        </w:rPr>
        <w:t>(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за відсутності адреси чітко зазначити місце реалізації в описі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у візуалізації до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або інших додаткових матеріалах):</w:t>
      </w:r>
      <w:r w:rsidR="001B123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Проект передбачає розміщення на території спортивних та дитячих майданчиків Личаківського району 30 </w:t>
      </w:r>
      <w:proofErr w:type="spellStart"/>
      <w:r w:rsidR="001B1234">
        <w:rPr>
          <w:rFonts w:ascii="Arial" w:eastAsia="Times New Roman" w:hAnsi="Arial" w:cs="Arial"/>
          <w:i/>
          <w:sz w:val="24"/>
          <w:szCs w:val="24"/>
          <w:lang w:eastAsia="ar-SA"/>
        </w:rPr>
        <w:t>антивандальних</w:t>
      </w:r>
      <w:proofErr w:type="spellEnd"/>
      <w:r w:rsidR="001B123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тенісних столів, точні адреси будуть узгоджені із розпорядником коштів. </w:t>
      </w:r>
    </w:p>
    <w:p w:rsidR="00F317CB" w:rsidRDefault="00F317CB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B1234" w:rsidRDefault="00F317CB" w:rsidP="001B1234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6. Опис та об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ґрунтування</w:t>
      </w:r>
      <w:r w:rsidR="002337DC"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необхідності реалізації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="002337DC"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="002337DC"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(</w:t>
      </w:r>
      <w:r w:rsidR="002337DC"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основна мета реалізації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="002337DC"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="002337DC"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; проблема, якої воно стосується; 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</w:t>
      </w:r>
      <w:r w:rsidR="001B1234">
        <w:rPr>
          <w:rFonts w:ascii="Arial" w:eastAsia="Times New Roman" w:hAnsi="Arial" w:cs="Arial"/>
          <w:i/>
          <w:sz w:val="24"/>
          <w:szCs w:val="24"/>
          <w:lang w:eastAsia="ar-SA"/>
        </w:rPr>
        <w:t>)</w:t>
      </w:r>
    </w:p>
    <w:p w:rsidR="001B1234" w:rsidRPr="00CA2572" w:rsidRDefault="001B1234" w:rsidP="001B1234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2572">
        <w:rPr>
          <w:rFonts w:ascii="Arial" w:eastAsia="Times New Roman" w:hAnsi="Arial" w:cs="Arial"/>
          <w:sz w:val="24"/>
          <w:szCs w:val="24"/>
          <w:lang w:eastAsia="ar-SA"/>
        </w:rPr>
        <w:t>Ідея проекту полягає у тому щоб популяризув</w:t>
      </w:r>
      <w:r w:rsidR="00CA2572" w:rsidRPr="00CA2572">
        <w:rPr>
          <w:rFonts w:ascii="Arial" w:eastAsia="Times New Roman" w:hAnsi="Arial" w:cs="Arial"/>
          <w:sz w:val="24"/>
          <w:szCs w:val="24"/>
          <w:lang w:eastAsia="ar-SA"/>
        </w:rPr>
        <w:t xml:space="preserve">ати спілкування між сусідами різних вікових груп через гру в настільний теніс, проведення активного дозвілля на відкритому просторі, зменшити час, які підлітки проводять у смартфонах. </w:t>
      </w:r>
    </w:p>
    <w:p w:rsidR="002337DC" w:rsidRDefault="00CA2572" w:rsidP="00CA2572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2572">
        <w:rPr>
          <w:rFonts w:ascii="Arial" w:eastAsia="Times New Roman" w:hAnsi="Arial" w:cs="Arial"/>
          <w:sz w:val="24"/>
          <w:szCs w:val="24"/>
          <w:lang w:eastAsia="ar-SA"/>
        </w:rPr>
        <w:t xml:space="preserve">Проект передбачає розміщення на території спортивних та дитячих майданчиків Личаківського району </w:t>
      </w:r>
      <w:r w:rsidR="0035373F">
        <w:rPr>
          <w:rFonts w:ascii="Arial" w:eastAsia="Times New Roman" w:hAnsi="Arial" w:cs="Arial"/>
          <w:sz w:val="24"/>
          <w:szCs w:val="24"/>
          <w:lang w:val="en-US" w:eastAsia="ar-SA"/>
        </w:rPr>
        <w:t>2</w:t>
      </w:r>
      <w:r w:rsidRPr="00CA2572">
        <w:rPr>
          <w:rFonts w:ascii="Arial" w:eastAsia="Times New Roman" w:hAnsi="Arial" w:cs="Arial"/>
          <w:sz w:val="24"/>
          <w:szCs w:val="24"/>
          <w:lang w:eastAsia="ar-SA"/>
        </w:rPr>
        <w:t xml:space="preserve">0 </w:t>
      </w:r>
      <w:proofErr w:type="spellStart"/>
      <w:r w:rsidRPr="00CA2572">
        <w:rPr>
          <w:rFonts w:ascii="Arial" w:eastAsia="Times New Roman" w:hAnsi="Arial" w:cs="Arial"/>
          <w:sz w:val="24"/>
          <w:szCs w:val="24"/>
          <w:lang w:eastAsia="ar-SA"/>
        </w:rPr>
        <w:t>антивандальних</w:t>
      </w:r>
      <w:proofErr w:type="spellEnd"/>
      <w:r w:rsidRPr="00CA2572">
        <w:rPr>
          <w:rFonts w:ascii="Arial" w:eastAsia="Times New Roman" w:hAnsi="Arial" w:cs="Arial"/>
          <w:sz w:val="24"/>
          <w:szCs w:val="24"/>
          <w:lang w:eastAsia="ar-SA"/>
        </w:rPr>
        <w:t xml:space="preserve"> тенісних столів, точні адреси будуть узгоджені із розпорядником коштів.</w:t>
      </w:r>
    </w:p>
    <w:p w:rsidR="0035373F" w:rsidRPr="0035373F" w:rsidRDefault="0035373F" w:rsidP="00CA2572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Важливо щоб столи мали при</w:t>
      </w:r>
      <w:r w:rsidR="00941D71">
        <w:rPr>
          <w:rFonts w:ascii="Arial" w:eastAsia="Times New Roman" w:hAnsi="Arial" w:cs="Arial"/>
          <w:sz w:val="24"/>
          <w:szCs w:val="24"/>
          <w:lang w:eastAsia="ar-SA"/>
        </w:rPr>
        <w:t>вабливий та оригінальний дизайн та г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армонійно вписувалися у </w:t>
      </w:r>
      <w:r w:rsidR="00941D71">
        <w:rPr>
          <w:rFonts w:ascii="Arial" w:eastAsia="Times New Roman" w:hAnsi="Arial" w:cs="Arial"/>
          <w:sz w:val="24"/>
          <w:szCs w:val="24"/>
          <w:lang w:eastAsia="ar-SA"/>
        </w:rPr>
        <w:t xml:space="preserve">міське середовище.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941D71">
        <w:rPr>
          <w:rFonts w:ascii="Arial" w:eastAsia="Times New Roman" w:hAnsi="Arial" w:cs="Arial"/>
          <w:sz w:val="24"/>
          <w:szCs w:val="24"/>
          <w:lang w:eastAsia="ar-SA"/>
        </w:rPr>
        <w:t xml:space="preserve">Як варіант, перед закупівлею столів провести конкурс на кращий дизайн міського столу для гри в настільний теніс.  </w:t>
      </w:r>
    </w:p>
    <w:p w:rsidR="0035373F" w:rsidRPr="0035373F" w:rsidRDefault="0035373F" w:rsidP="0035373F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en-US"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Приклади столів:</w:t>
      </w:r>
    </w:p>
    <w:p w:rsidR="0035373F" w:rsidRPr="0035373F" w:rsidRDefault="0035373F" w:rsidP="0035373F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en-US" w:eastAsia="ar-S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кутник 1" descr="https://tennisok.com.ua/files/products/717705.500x5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6DAA9" id="Прямокутник 1" o:spid="_x0000_s1026" alt="https://tennisok.com.ua/files/products/717705.500x5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YC/pH/AgAABg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F317CB" w:rsidRPr="002337DC" w:rsidRDefault="00F317CB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F317CB" w:rsidRDefault="00F317CB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F317CB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011680" cy="20116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35373F">
        <w:rPr>
          <w:rFonts w:ascii="Arial" w:eastAsia="Times New Roman" w:hAnsi="Arial" w:cs="Arial"/>
          <w:b/>
          <w:noProof/>
          <w:sz w:val="24"/>
          <w:szCs w:val="24"/>
          <w:lang w:eastAsia="uk-UA"/>
        </w:rPr>
        <w:drawing>
          <wp:inline distT="0" distB="0" distL="0" distR="0">
            <wp:extent cx="3096993" cy="1718831"/>
            <wp:effectExtent l="0" t="0" r="8255" b="0"/>
            <wp:docPr id="7" name="Рисунок 7" descr="The Best Outdoor Ping Pong Table: Amsterdam | Outdoor ping pong table, Ping  pong table, Coffe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Best Outdoor Ping Pong Table: Amsterdam | Outdoor ping pong table, Ping  pong table, Coffee tab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6" cy="17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uk-UA"/>
        </w:rPr>
        <w:drawing>
          <wp:inline distT="0" distB="0" distL="0" distR="0">
            <wp:extent cx="2783840" cy="2087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71" w:rsidRDefault="00941D71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941D71" w:rsidRDefault="00941D71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941D71" w:rsidRDefault="00941D71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uk-UA"/>
        </w:rPr>
        <w:drawing>
          <wp:inline distT="0" distB="0" distL="0" distR="0">
            <wp:extent cx="3208020" cy="146605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46" cy="14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71" w:rsidRDefault="00941D71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941D71" w:rsidRDefault="00941D71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082285" cy="2323084"/>
            <wp:effectExtent l="0" t="0" r="4445" b="1270"/>
            <wp:docPr id="10" name="Рисунок 10" descr="This concrete ping pong table in a park : mildlyinter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is concrete ping pong table in a park : mildlyinteres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75" cy="2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5373F" w:rsidRDefault="0035373F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F317CB" w:rsidRDefault="00F317CB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7.* Орієнтовна вартість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(всі складові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та їх орієнтовна вартість)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"/>
        <w:gridCol w:w="3204"/>
        <w:gridCol w:w="1649"/>
        <w:gridCol w:w="2183"/>
        <w:gridCol w:w="1802"/>
      </w:tblGrid>
      <w:tr w:rsidR="00CA2572" w:rsidRPr="002337DC" w:rsidTr="00CA2572">
        <w:trPr>
          <w:trHeight w:val="360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№</w:t>
            </w:r>
          </w:p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з/п</w:t>
            </w: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Перелік видатків</w:t>
            </w: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К-сть</w:t>
            </w: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Орієнтовна вартість, грн.</w:t>
            </w: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Загалом</w:t>
            </w:r>
          </w:p>
        </w:tc>
      </w:tr>
      <w:tr w:rsidR="00CA2572" w:rsidRPr="002337DC" w:rsidTr="00CA2572">
        <w:trPr>
          <w:trHeight w:val="207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CA2572" w:rsidRDefault="00CA2572" w:rsidP="00CA2572">
            <w:pPr>
              <w:pStyle w:val="1"/>
              <w:spacing w:before="288" w:beforeAutospacing="0" w:after="0" w:afterAutospacing="0" w:line="288" w:lineRule="atLeast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CA2572">
              <w:rPr>
                <w:rFonts w:ascii="Arial" w:hAnsi="Arial" w:cs="Arial"/>
                <w:b w:val="0"/>
                <w:sz w:val="24"/>
                <w:szCs w:val="24"/>
                <w:lang w:eastAsia="ar-SA"/>
              </w:rPr>
              <w:t>Антивандальний</w:t>
            </w:r>
            <w:proofErr w:type="spellEnd"/>
            <w:r w:rsidRPr="00CA2572">
              <w:rPr>
                <w:rFonts w:ascii="Arial" w:hAnsi="Arial" w:cs="Arial"/>
                <w:b w:val="0"/>
                <w:sz w:val="24"/>
                <w:szCs w:val="24"/>
                <w:lang w:eastAsia="ar-SA"/>
              </w:rPr>
              <w:t xml:space="preserve"> тенісний стіл </w:t>
            </w:r>
            <w:r w:rsidR="00CD3D5F">
              <w:rPr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з металевого каркасу</w:t>
            </w:r>
            <w:r w:rsidRPr="00CA2572">
              <w:rPr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або </w:t>
            </w:r>
            <w:r w:rsidR="00CD3D5F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б</w:t>
            </w:r>
            <w:r w:rsidRPr="00CA2572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етонний стіл для гри в теніс 2,7х1,5 м</w:t>
            </w:r>
          </w:p>
          <w:p w:rsidR="00CA2572" w:rsidRPr="00CA2572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25000</w:t>
            </w:r>
          </w:p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50000</w:t>
            </w:r>
            <w:r w:rsidR="00941D7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</w:t>
            </w:r>
          </w:p>
        </w:tc>
      </w:tr>
      <w:tr w:rsidR="00CA2572" w:rsidRPr="002337DC" w:rsidTr="00CA2572">
        <w:trPr>
          <w:trHeight w:val="269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Монтаж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антивандального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тенісного столу </w:t>
            </w: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Default="00CA2572" w:rsidP="00CA257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CA2572" w:rsidRPr="002337DC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2000</w:t>
            </w: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CA2572" w:rsidRDefault="00CA2572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40000</w:t>
            </w:r>
          </w:p>
        </w:tc>
      </w:tr>
      <w:tr w:rsidR="00941D71" w:rsidRPr="002337DC" w:rsidTr="00CA2572">
        <w:trPr>
          <w:trHeight w:val="189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337D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Непередбачувані вит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рати </w:t>
            </w:r>
            <w:r w:rsidRPr="00F317CB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(10-20% від суми кошторису)</w:t>
            </w: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54000</w:t>
            </w: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54000</w:t>
            </w:r>
          </w:p>
        </w:tc>
      </w:tr>
      <w:tr w:rsidR="00941D71" w:rsidRPr="002337DC" w:rsidTr="00B80547">
        <w:trPr>
          <w:trHeight w:val="265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802" w:type="dxa"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594000</w:t>
            </w:r>
          </w:p>
        </w:tc>
      </w:tr>
      <w:tr w:rsidR="00941D71" w:rsidRPr="002337DC" w:rsidTr="00CA2572">
        <w:trPr>
          <w:trHeight w:val="265"/>
        </w:trPr>
        <w:tc>
          <w:tcPr>
            <w:tcW w:w="4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20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41D71" w:rsidRPr="002337DC" w:rsidRDefault="00941D71" w:rsidP="002337D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941D71" w:rsidRPr="002337DC" w:rsidRDefault="00941D71" w:rsidP="002337D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941D71" w:rsidRPr="002337DC" w:rsidTr="00F62444">
        <w:trPr>
          <w:trHeight w:val="360"/>
        </w:trPr>
        <w:tc>
          <w:tcPr>
            <w:tcW w:w="370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41D71" w:rsidRPr="002337DC" w:rsidRDefault="00941D71" w:rsidP="002337D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4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41D71" w:rsidRPr="002337DC" w:rsidRDefault="00941D71" w:rsidP="002337D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1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41D71" w:rsidRPr="002337DC" w:rsidRDefault="00941D71" w:rsidP="002337D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8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41D71" w:rsidRPr="002337DC" w:rsidRDefault="00941D71" w:rsidP="002337D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</w:tbl>
    <w:p w:rsidR="002337DC" w:rsidRPr="002337DC" w:rsidRDefault="002337DC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8.* Перелік з підписами щонайменше 15 осіб (для малих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ів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) або 50 осіб (для великих 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ів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), які підтримують цю пропозицію (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) (окрім його авторів), наведений у додатку до цього бланку-заявки. Кожна додаткова сторінка переліку повинна мати таку ж форму, за винятком позначення наступної сторінки (необхідно додати оригінал списку у паперовій формі).</w:t>
      </w:r>
    </w:p>
    <w:p w:rsidR="00F317CB" w:rsidRPr="002337DC" w:rsidRDefault="00F317CB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337DC" w:rsidRDefault="002337DC" w:rsidP="00F317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9.* Контактні дані автора пропозиції (</w:t>
      </w:r>
      <w:proofErr w:type="spellStart"/>
      <w:r w:rsidR="001102BA">
        <w:rPr>
          <w:rFonts w:ascii="Arial" w:eastAsia="Times New Roman" w:hAnsi="Arial" w:cs="Arial"/>
          <w:b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), які будуть загальнодоступні, у тому числі для авторів інших пропозицій, мешканців, представників засобів масової інформації, з метою обміну думками, інфор</w:t>
      </w:r>
      <w:r w:rsidR="00F317CB">
        <w:rPr>
          <w:rFonts w:ascii="Arial" w:eastAsia="Times New Roman" w:hAnsi="Arial" w:cs="Arial"/>
          <w:b/>
          <w:sz w:val="24"/>
          <w:szCs w:val="24"/>
          <w:lang w:eastAsia="ar-SA"/>
        </w:rPr>
        <w:t>мацією, можливих узгоджень тощо</w:t>
      </w:r>
      <w:r w:rsidR="00F317CB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F317CB" w:rsidRPr="00F317CB">
        <w:rPr>
          <w:rFonts w:ascii="Arial" w:eastAsia="Times New Roman" w:hAnsi="Arial" w:cs="Arial"/>
          <w:i/>
          <w:sz w:val="24"/>
          <w:szCs w:val="24"/>
          <w:lang w:eastAsia="ar-SA"/>
        </w:rPr>
        <w:t>(а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втор надає згоду на опрацювання, оприлюдн</w:t>
      </w:r>
      <w:r w:rsidR="00F317CB" w:rsidRPr="00F317C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ення і 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ви</w:t>
      </w:r>
      <w:r w:rsidR="00F317CB" w:rsidRPr="00F317CB">
        <w:rPr>
          <w:rFonts w:ascii="Arial" w:eastAsia="Times New Roman" w:hAnsi="Arial" w:cs="Arial"/>
          <w:i/>
          <w:sz w:val="24"/>
          <w:szCs w:val="24"/>
          <w:lang w:eastAsia="ar-SA"/>
        </w:rPr>
        <w:t>користання цих контактних даних):</w:t>
      </w:r>
      <w:r w:rsidR="00F317CB" w:rsidRPr="00F317CB">
        <w:rPr>
          <w:rFonts w:ascii="Arial" w:eastAsia="Times New Roman" w:hAnsi="Arial" w:cs="Arial"/>
          <w:b/>
          <w:sz w:val="24"/>
          <w:szCs w:val="24"/>
          <w:lang w:eastAsia="ar-SA"/>
        </w:rPr>
        <w:t>_</w:t>
      </w:r>
      <w:r w:rsidR="00941D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Андрій </w:t>
      </w:r>
      <w:proofErr w:type="spellStart"/>
      <w:r w:rsidR="00941D71">
        <w:rPr>
          <w:rFonts w:ascii="Arial" w:eastAsia="Times New Roman" w:hAnsi="Arial" w:cs="Arial"/>
          <w:b/>
          <w:sz w:val="24"/>
          <w:szCs w:val="24"/>
          <w:lang w:eastAsia="ar-SA"/>
        </w:rPr>
        <w:t>Дендюк</w:t>
      </w:r>
      <w:proofErr w:type="spellEnd"/>
      <w:r w:rsidR="00941D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="00F317CB" w:rsidRPr="00F317CB">
        <w:rPr>
          <w:rFonts w:ascii="Arial" w:eastAsia="Times New Roman" w:hAnsi="Arial" w:cs="Arial"/>
          <w:b/>
          <w:sz w:val="24"/>
          <w:szCs w:val="24"/>
          <w:lang w:eastAsia="ar-SA"/>
        </w:rPr>
        <w:lastRenderedPageBreak/>
        <w:t>___________________________________________________________________________________________________________________________________________________________________________</w:t>
      </w:r>
      <w:r w:rsidR="00F317CB">
        <w:rPr>
          <w:rFonts w:ascii="Arial" w:eastAsia="Times New Roman" w:hAnsi="Arial" w:cs="Arial"/>
          <w:b/>
          <w:sz w:val="24"/>
          <w:szCs w:val="24"/>
          <w:lang w:eastAsia="ar-SA"/>
        </w:rPr>
        <w:t>________________________________</w:t>
      </w:r>
    </w:p>
    <w:p w:rsidR="00F317CB" w:rsidRPr="002337DC" w:rsidRDefault="00F317CB" w:rsidP="00F317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10.</w:t>
      </w: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337DC">
        <w:rPr>
          <w:rFonts w:ascii="Arial" w:eastAsia="Times New Roman" w:hAnsi="Arial" w:cs="Arial"/>
          <w:b/>
          <w:sz w:val="24"/>
          <w:szCs w:val="24"/>
          <w:lang w:eastAsia="ar-SA"/>
        </w:rPr>
        <w:t>Інші додатки</w:t>
      </w: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(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мапа із зазначеним місцем реалізації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фотографії, аудіо/відео файли, які стосуються цього </w:t>
      </w:r>
      <w:proofErr w:type="spellStart"/>
      <w:r w:rsidR="001102BA">
        <w:rPr>
          <w:rFonts w:ascii="Arial" w:eastAsia="Times New Roman" w:hAnsi="Arial" w:cs="Arial"/>
          <w:i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тощо).</w:t>
      </w:r>
      <w:r w:rsidR="00F317CB">
        <w:rPr>
          <w:rFonts w:ascii="Arial" w:eastAsia="Times New Roman" w:hAnsi="Arial" w:cs="Arial"/>
          <w:i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7DC" w:rsidRPr="002337DC" w:rsidRDefault="002337DC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>Примітка 1: пункти, позначені * є обов’язковими для заповнення.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>Примітка 2: Контактні дані автора пропозиції (</w:t>
      </w:r>
      <w:proofErr w:type="spellStart"/>
      <w:r w:rsidR="001102BA">
        <w:rPr>
          <w:rFonts w:ascii="Arial" w:eastAsia="Times New Roman" w:hAnsi="Arial" w:cs="Arial"/>
          <w:sz w:val="24"/>
          <w:szCs w:val="24"/>
          <w:lang w:eastAsia="ar-SA"/>
        </w:rPr>
        <w:t>проєкт</w:t>
      </w:r>
      <w:r w:rsidRPr="002337DC">
        <w:rPr>
          <w:rFonts w:ascii="Arial" w:eastAsia="Times New Roman" w:hAnsi="Arial" w:cs="Arial"/>
          <w:sz w:val="24"/>
          <w:szCs w:val="24"/>
          <w:lang w:eastAsia="ar-SA"/>
        </w:rPr>
        <w:t>у</w:t>
      </w:r>
      <w:proofErr w:type="spellEnd"/>
      <w:r w:rsidRPr="002337DC">
        <w:rPr>
          <w:rFonts w:ascii="Arial" w:eastAsia="Times New Roman" w:hAnsi="Arial" w:cs="Arial"/>
          <w:sz w:val="24"/>
          <w:szCs w:val="24"/>
          <w:lang w:eastAsia="ar-SA"/>
        </w:rPr>
        <w:t>) (тільки для Львівської міської ради) вказуються на зворотній сторінці бланку-заявки, яка є недоступною для громадськості.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>Примітка 3: пункт 11 з примітками ** та *** необхідно роздруковувати на окремому аркуші.</w:t>
      </w:r>
    </w:p>
    <w:p w:rsidR="002337DC" w:rsidRPr="002337DC" w:rsidRDefault="002337DC" w:rsidP="002337D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37D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337DC" w:rsidRPr="002337DC" w:rsidRDefault="002337DC" w:rsidP="002337DC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bookmarkStart w:id="0" w:name="_GoBack"/>
      <w:bookmarkEnd w:id="0"/>
    </w:p>
    <w:sectPr w:rsidR="002337DC" w:rsidRPr="002337DC" w:rsidSect="008D207B">
      <w:headerReference w:type="default" r:id="rId12"/>
      <w:pgSz w:w="11906" w:h="16838"/>
      <w:pgMar w:top="851" w:right="567" w:bottom="851" w:left="1985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2D7" w:rsidRDefault="003332D7" w:rsidP="008A128D">
      <w:pPr>
        <w:spacing w:after="0" w:line="240" w:lineRule="auto"/>
      </w:pPr>
      <w:r>
        <w:separator/>
      </w:r>
    </w:p>
  </w:endnote>
  <w:endnote w:type="continuationSeparator" w:id="0">
    <w:p w:rsidR="003332D7" w:rsidRDefault="003332D7" w:rsidP="008A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2D7" w:rsidRDefault="003332D7" w:rsidP="008A128D">
      <w:pPr>
        <w:spacing w:after="0" w:line="240" w:lineRule="auto"/>
      </w:pPr>
      <w:r>
        <w:separator/>
      </w:r>
    </w:p>
  </w:footnote>
  <w:footnote w:type="continuationSeparator" w:id="0">
    <w:p w:rsidR="003332D7" w:rsidRDefault="003332D7" w:rsidP="008A1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28D" w:rsidRDefault="008A128D">
    <w:pPr>
      <w:pStyle w:val="a5"/>
    </w:pPr>
    <w:r>
      <w:rPr>
        <w:noProof/>
        <w:lang w:eastAsia="uk-U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4443730</wp:posOffset>
          </wp:positionH>
          <wp:positionV relativeFrom="paragraph">
            <wp:posOffset>-55880</wp:posOffset>
          </wp:positionV>
          <wp:extent cx="1552575" cy="800100"/>
          <wp:effectExtent l="19050" t="0" r="9525" b="0"/>
          <wp:wrapNone/>
          <wp:docPr id="87" name="Рисунок 1" descr="C:\Users\Lukashevskyy.Yuriy\Desktop\Logo GB Lviv\JPG\logo_black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kashevskyy.Yuriy\Desktop\Logo GB Lviv\JPG\logo_black_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41"/>
    <w:rsid w:val="00045BFF"/>
    <w:rsid w:val="00082A8C"/>
    <w:rsid w:val="001102BA"/>
    <w:rsid w:val="00117E0A"/>
    <w:rsid w:val="00183140"/>
    <w:rsid w:val="001A61E2"/>
    <w:rsid w:val="001B1234"/>
    <w:rsid w:val="001B5B08"/>
    <w:rsid w:val="001E1B8D"/>
    <w:rsid w:val="002337DC"/>
    <w:rsid w:val="00285C1D"/>
    <w:rsid w:val="002A21CE"/>
    <w:rsid w:val="002C2F36"/>
    <w:rsid w:val="003332D7"/>
    <w:rsid w:val="00342A4E"/>
    <w:rsid w:val="0035373F"/>
    <w:rsid w:val="00394941"/>
    <w:rsid w:val="0040068E"/>
    <w:rsid w:val="0041688D"/>
    <w:rsid w:val="0048479A"/>
    <w:rsid w:val="004B1794"/>
    <w:rsid w:val="00536F84"/>
    <w:rsid w:val="005507F8"/>
    <w:rsid w:val="005701DE"/>
    <w:rsid w:val="005872FD"/>
    <w:rsid w:val="00642A8B"/>
    <w:rsid w:val="006467BD"/>
    <w:rsid w:val="006F75E3"/>
    <w:rsid w:val="007801A0"/>
    <w:rsid w:val="007A7E03"/>
    <w:rsid w:val="008A128D"/>
    <w:rsid w:val="008B225C"/>
    <w:rsid w:val="008D207B"/>
    <w:rsid w:val="00941D71"/>
    <w:rsid w:val="009E3029"/>
    <w:rsid w:val="009F7084"/>
    <w:rsid w:val="00A11BFD"/>
    <w:rsid w:val="00A55C2E"/>
    <w:rsid w:val="00B540EB"/>
    <w:rsid w:val="00BF2728"/>
    <w:rsid w:val="00C02758"/>
    <w:rsid w:val="00C40009"/>
    <w:rsid w:val="00C465A5"/>
    <w:rsid w:val="00C50134"/>
    <w:rsid w:val="00C63CB0"/>
    <w:rsid w:val="00CA2572"/>
    <w:rsid w:val="00CD3D5F"/>
    <w:rsid w:val="00CE22C5"/>
    <w:rsid w:val="00DC28CA"/>
    <w:rsid w:val="00E052C2"/>
    <w:rsid w:val="00E745E0"/>
    <w:rsid w:val="00F05525"/>
    <w:rsid w:val="00F317CB"/>
    <w:rsid w:val="00F97FCA"/>
    <w:rsid w:val="00FF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CA762"/>
  <w15:docId w15:val="{CA9B2769-C935-4922-A743-F6C5BB81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525"/>
  </w:style>
  <w:style w:type="paragraph" w:styleId="1">
    <w:name w:val="heading 1"/>
    <w:basedOn w:val="a"/>
    <w:link w:val="10"/>
    <w:uiPriority w:val="9"/>
    <w:qFormat/>
    <w:rsid w:val="00CA25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941"/>
  </w:style>
  <w:style w:type="paragraph" w:styleId="a3">
    <w:name w:val="Balloon Text"/>
    <w:basedOn w:val="a"/>
    <w:link w:val="a4"/>
    <w:uiPriority w:val="99"/>
    <w:semiHidden/>
    <w:unhideWhenUsed/>
    <w:rsid w:val="0039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4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A128D"/>
  </w:style>
  <w:style w:type="paragraph" w:styleId="a7">
    <w:name w:val="footer"/>
    <w:basedOn w:val="a"/>
    <w:link w:val="a8"/>
    <w:uiPriority w:val="99"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A128D"/>
  </w:style>
  <w:style w:type="character" w:styleId="a9">
    <w:name w:val="Hyperlink"/>
    <w:basedOn w:val="a0"/>
    <w:uiPriority w:val="99"/>
    <w:unhideWhenUsed/>
    <w:rsid w:val="005701DE"/>
    <w:rPr>
      <w:color w:val="0000FF" w:themeColor="hyperlink"/>
      <w:u w:val="single"/>
    </w:rPr>
  </w:style>
  <w:style w:type="paragraph" w:styleId="HTML">
    <w:name w:val="HTML Address"/>
    <w:basedOn w:val="a"/>
    <w:link w:val="HTML0"/>
    <w:uiPriority w:val="99"/>
    <w:unhideWhenUsed/>
    <w:rsid w:val="00285C1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uk-UA"/>
    </w:rPr>
  </w:style>
  <w:style w:type="character" w:customStyle="1" w:styleId="HTML0">
    <w:name w:val="Адреса HTML Знак"/>
    <w:basedOn w:val="a0"/>
    <w:link w:val="HTML"/>
    <w:uiPriority w:val="99"/>
    <w:rsid w:val="00285C1D"/>
    <w:rPr>
      <w:rFonts w:ascii="Times New Roman" w:eastAsia="Times New Roman" w:hAnsi="Times New Roman" w:cs="Times New Roman"/>
      <w:i/>
      <w:iCs/>
      <w:sz w:val="24"/>
      <w:szCs w:val="24"/>
      <w:lang w:eastAsia="uk-UA"/>
    </w:rPr>
  </w:style>
  <w:style w:type="paragraph" w:styleId="aa">
    <w:name w:val="Normal (Web)"/>
    <w:basedOn w:val="a"/>
    <w:uiPriority w:val="99"/>
    <w:semiHidden/>
    <w:unhideWhenUsed/>
    <w:rsid w:val="0028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CA257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60FF5-02FD-46B4-95B6-7D9AFE62B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2717</Words>
  <Characters>1550</Characters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2016-08-17T11:39:00Z</cp:lastPrinted>
  <dcterms:created xsi:type="dcterms:W3CDTF">2020-09-15T19:16:00Z</dcterms:created>
  <dcterms:modified xsi:type="dcterms:W3CDTF">2020-09-15T19:16:00Z</dcterms:modified>
</cp:coreProperties>
</file>