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42" w:rsidRDefault="00273FF8">
      <w:pPr>
        <w:rPr>
          <w:b/>
          <w:i/>
          <w:color w:val="FF9900"/>
        </w:rPr>
      </w:pPr>
      <w:r>
        <w:rPr>
          <w:b/>
        </w:rPr>
        <w:t>СКВ</w:t>
      </w:r>
      <w:r w:rsidR="00CD22CB">
        <w:rPr>
          <w:b/>
        </w:rPr>
        <w:t xml:space="preserve">ЕР між вул. РИБНА-ЧОРНМОРСЬКА </w:t>
      </w:r>
      <w:bookmarkStart w:id="0" w:name="_GoBack"/>
      <w:bookmarkEnd w:id="0"/>
    </w:p>
    <w:p w:rsidR="008E0842" w:rsidRDefault="008E0842">
      <w:pPr>
        <w:rPr>
          <w:b/>
        </w:rPr>
      </w:pPr>
    </w:p>
    <w:tbl>
      <w:tblPr>
        <w:tblStyle w:val="a5"/>
        <w:tblW w:w="9480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570"/>
        <w:gridCol w:w="1530"/>
        <w:gridCol w:w="1980"/>
        <w:gridCol w:w="1815"/>
      </w:tblGrid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8E0842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Назва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Кількість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Вартість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Сума, грн.</w:t>
            </w: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>Мощення / бетонна плитка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>170 м2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220 грн./м2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  <w:jc w:val="right"/>
            </w:pPr>
            <w:r>
              <w:t>37 400</w:t>
            </w: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>Послуга з укладання плитки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>170 м2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>200 грн./ м2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  <w:jc w:val="right"/>
            </w:pPr>
            <w:r>
              <w:t>34 000</w:t>
            </w: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>Лавки /</w:t>
            </w:r>
            <w:proofErr w:type="spellStart"/>
            <w:r>
              <w:t>interatletika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20 шт.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6 000 грн.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  <w:jc w:val="right"/>
            </w:pPr>
            <w:r>
              <w:t xml:space="preserve">120 000 </w:t>
            </w: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 xml:space="preserve">Смітники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10 шт.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4 000 грн.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  <w:jc w:val="right"/>
            </w:pPr>
            <w:r>
              <w:t>40 000</w:t>
            </w: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 xml:space="preserve">Ліхтарі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8 шт.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11 480 грн.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  <w:jc w:val="right"/>
            </w:pPr>
            <w:r>
              <w:t xml:space="preserve">91 840 </w:t>
            </w: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>Послуга з монтажу / лавки, смітники, ліхтарі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38 шт.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500 грн.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  <w:jc w:val="right"/>
            </w:pPr>
            <w:r>
              <w:t>19 000</w:t>
            </w: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7.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>Послуга з влаштування озеленення / травники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>480 м2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2 500 грн./100 м2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  <w:jc w:val="right"/>
            </w:pPr>
            <w:r>
              <w:t xml:space="preserve">12 000 </w:t>
            </w: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8.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>Озеленення/ окремі рослини: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8E0842">
            <w:pPr>
              <w:widowControl w:val="0"/>
              <w:spacing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8E0842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  <w:jc w:val="right"/>
            </w:pPr>
            <w:r>
              <w:t>100 000</w:t>
            </w: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8.1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 xml:space="preserve">Дерева / сливи </w:t>
            </w:r>
            <w:proofErr w:type="spellStart"/>
            <w:r>
              <w:t>пісарді</w:t>
            </w:r>
            <w:proofErr w:type="spellEnd"/>
            <w:r>
              <w:t xml:space="preserve"> / липи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3 шт.+ 10 шт.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300 грн.+ _____</w:t>
            </w:r>
          </w:p>
        </w:tc>
        <w:tc>
          <w:tcPr>
            <w:tcW w:w="18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8E0842">
            <w:pPr>
              <w:widowControl w:val="0"/>
              <w:spacing w:line="240" w:lineRule="auto"/>
              <w:jc w:val="right"/>
            </w:pP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8.2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>Чагарники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шт.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грн.</w:t>
            </w:r>
          </w:p>
        </w:tc>
        <w:tc>
          <w:tcPr>
            <w:tcW w:w="18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8E0842">
            <w:pPr>
              <w:widowControl w:val="0"/>
              <w:spacing w:line="240" w:lineRule="auto"/>
              <w:jc w:val="right"/>
            </w:pP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8.3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roofErr w:type="spellStart"/>
            <w:r>
              <w:t>Трав’яниті</w:t>
            </w:r>
            <w:proofErr w:type="spellEnd"/>
            <w:r>
              <w:t xml:space="preserve"> багаторічники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шт.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грн.</w:t>
            </w:r>
          </w:p>
        </w:tc>
        <w:tc>
          <w:tcPr>
            <w:tcW w:w="18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8E0842">
            <w:pPr>
              <w:widowControl w:val="0"/>
              <w:spacing w:line="240" w:lineRule="auto"/>
              <w:jc w:val="right"/>
            </w:pP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9.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>Послуга з висаджування рослин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500 шт.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15 грн.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  <w:jc w:val="right"/>
            </w:pPr>
            <w:r>
              <w:t>7 500</w:t>
            </w: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10.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>Техумови на підключення освітлення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шт.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700 грн.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  <w:jc w:val="right"/>
            </w:pPr>
            <w:r>
              <w:t>700</w:t>
            </w: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11.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 xml:space="preserve">Виготовлення геодезичної </w:t>
            </w:r>
            <w:proofErr w:type="spellStart"/>
            <w:r>
              <w:t>топо</w:t>
            </w:r>
            <w:proofErr w:type="spellEnd"/>
            <w:r>
              <w:t>-зйомки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шт.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3 500 грн.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  <w:jc w:val="right"/>
            </w:pPr>
            <w:r>
              <w:t>3 500</w:t>
            </w: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12.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>Виготовлення ПКД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шт.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5-7% від вартості об’єкту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  <w:jc w:val="right"/>
            </w:pPr>
            <w:r>
              <w:t>34 000</w:t>
            </w: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</w:pPr>
            <w:r>
              <w:t>13.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r>
              <w:t>5 % непередбачених витрат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8E0842">
            <w:pPr>
              <w:widowControl w:val="0"/>
              <w:spacing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8E0842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  <w:jc w:val="right"/>
            </w:pPr>
            <w:r>
              <w:t>-----</w:t>
            </w:r>
          </w:p>
        </w:tc>
      </w:tr>
      <w:tr w:rsidR="008E084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8E0842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8E0842">
            <w:pPr>
              <w:widowControl w:val="0"/>
              <w:spacing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8E0842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42" w:rsidRDefault="00273FF8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499 940</w:t>
            </w:r>
          </w:p>
        </w:tc>
      </w:tr>
    </w:tbl>
    <w:p w:rsidR="008E0842" w:rsidRDefault="008E0842"/>
    <w:p w:rsidR="008E0842" w:rsidRDefault="00273FF8">
      <w:r>
        <w:t xml:space="preserve">  </w:t>
      </w:r>
    </w:p>
    <w:sectPr w:rsidR="008E0842">
      <w:pgSz w:w="11909" w:h="16834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42"/>
    <w:rsid w:val="00273FF8"/>
    <w:rsid w:val="008E0842"/>
    <w:rsid w:val="00C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54D6C-0FFF-4A60-A65A-2A751C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2017-09-14T13:38:00Z</dcterms:created>
  <dcterms:modified xsi:type="dcterms:W3CDTF">2017-09-15T16:45:00Z</dcterms:modified>
</cp:coreProperties>
</file>